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32B1B" w14:textId="77777777" w:rsidR="006B7004" w:rsidRDefault="006B7004"/>
    <w:p w14:paraId="6108B96E" w14:textId="77777777" w:rsidR="00BB29D1" w:rsidRDefault="00BB29D1"/>
    <w:p w14:paraId="76E56BE2" w14:textId="77777777" w:rsidR="00BB29D1" w:rsidRDefault="00BB29D1"/>
    <w:p w14:paraId="7DE5BA15" w14:textId="0C1BDDF1" w:rsidR="00BB29D1" w:rsidRDefault="00540458">
      <w:r>
        <w:rPr>
          <w:noProof/>
          <w:lang w:eastAsia="en-GB"/>
        </w:rPr>
        <mc:AlternateContent>
          <mc:Choice Requires="wps">
            <w:drawing>
              <wp:anchor distT="45720" distB="45720" distL="114300" distR="114300" simplePos="0" relativeHeight="251659264" behindDoc="0" locked="0" layoutInCell="1" allowOverlap="1" wp14:anchorId="0781778D" wp14:editId="67542BDE">
                <wp:simplePos x="0" y="0"/>
                <wp:positionH relativeFrom="column">
                  <wp:posOffset>-504825</wp:posOffset>
                </wp:positionH>
                <wp:positionV relativeFrom="paragraph">
                  <wp:posOffset>228600</wp:posOffset>
                </wp:positionV>
                <wp:extent cx="6631940" cy="2600325"/>
                <wp:effectExtent l="0" t="0" r="1651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600325"/>
                        </a:xfrm>
                        <a:prstGeom prst="rect">
                          <a:avLst/>
                        </a:prstGeom>
                        <a:solidFill>
                          <a:srgbClr val="FFFFFF"/>
                        </a:solidFill>
                        <a:ln w="9525">
                          <a:solidFill>
                            <a:srgbClr val="000000"/>
                          </a:solidFill>
                          <a:miter lim="800000"/>
                          <a:headEnd/>
                          <a:tailEnd/>
                        </a:ln>
                      </wps:spPr>
                      <wps:txbx>
                        <w:txbxContent>
                          <w:p w14:paraId="0C097BBC" w14:textId="41E58FCC"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0302B6">
                              <w:rPr>
                                <w:rFonts w:ascii="Arial" w:hAnsi="Arial" w:cs="Arial"/>
                                <w:bCs/>
                              </w:rPr>
                              <w:t>Head of Faculty</w:t>
                            </w:r>
                          </w:p>
                          <w:p w14:paraId="4CD3BFF2" w14:textId="5D338D66"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37142F" w:rsidRPr="0037142F">
                              <w:rPr>
                                <w:rFonts w:ascii="Arial" w:hAnsi="Arial" w:cs="Arial"/>
                              </w:rPr>
                              <w:t>£45,458 to £49,150</w:t>
                            </w:r>
                            <w:r w:rsidR="0037142F">
                              <w:rPr>
                                <w:rFonts w:ascii="Arial" w:hAnsi="Arial" w:cs="Arial"/>
                              </w:rPr>
                              <w:t xml:space="preserve"> per annum</w:t>
                            </w:r>
                            <w:r w:rsidR="006069C6">
                              <w:rPr>
                                <w:rFonts w:ascii="Arial" w:hAnsi="Arial" w:cs="Arial"/>
                              </w:rPr>
                              <w:t xml:space="preserve"> </w:t>
                            </w:r>
                            <w:r w:rsidR="0008193C">
                              <w:rPr>
                                <w:rFonts w:ascii="Arial" w:hAnsi="Arial" w:cs="Arial"/>
                              </w:rPr>
                              <w:t>(</w:t>
                            </w:r>
                            <w:r w:rsidR="006069C6">
                              <w:rPr>
                                <w:rFonts w:ascii="Arial" w:hAnsi="Arial" w:cs="Arial"/>
                              </w:rPr>
                              <w:t>Band 9</w:t>
                            </w:r>
                            <w:r w:rsidR="0008193C">
                              <w:rPr>
                                <w:rFonts w:ascii="Arial" w:hAnsi="Arial" w:cs="Arial"/>
                              </w:rPr>
                              <w:t>)</w:t>
                            </w:r>
                          </w:p>
                          <w:p w14:paraId="4D29942C" w14:textId="54204533" w:rsidR="00902F4F" w:rsidRPr="006069C6" w:rsidRDefault="00902F4F">
                            <w:pPr>
                              <w:rPr>
                                <w:rFonts w:ascii="Arial" w:hAnsi="Arial" w:cs="Arial"/>
                                <w:bCs/>
                              </w:rPr>
                            </w:pPr>
                            <w:r w:rsidRPr="00902F4F">
                              <w:rPr>
                                <w:rFonts w:ascii="Arial" w:hAnsi="Arial" w:cs="Arial"/>
                                <w:b/>
                                <w:bCs/>
                              </w:rPr>
                              <w:t>Accountable to</w:t>
                            </w:r>
                            <w:r w:rsidR="00185C20">
                              <w:rPr>
                                <w:rFonts w:ascii="Arial" w:hAnsi="Arial" w:cs="Arial"/>
                                <w:b/>
                                <w:bCs/>
                              </w:rPr>
                              <w:tab/>
                            </w:r>
                            <w:r w:rsidR="000302B6">
                              <w:rPr>
                                <w:rFonts w:ascii="Arial" w:hAnsi="Arial" w:cs="Arial"/>
                                <w:bCs/>
                              </w:rPr>
                              <w:t>Assistant Principal</w:t>
                            </w:r>
                          </w:p>
                          <w:p w14:paraId="4131BFC4" w14:textId="68B3EBBD"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6069C6" w:rsidRPr="006069C6">
                              <w:rPr>
                                <w:rFonts w:ascii="Arial" w:eastAsia="Arial" w:hAnsi="Arial" w:cs="Arial"/>
                              </w:rPr>
                              <w:t xml:space="preserve">The </w:t>
                            </w:r>
                            <w:r w:rsidR="000302B6">
                              <w:rPr>
                                <w:rFonts w:ascii="Arial" w:hAnsi="Arial" w:cs="Arial"/>
                                <w:bCs/>
                              </w:rPr>
                              <w:t>Head of Faculty</w:t>
                            </w:r>
                            <w:r w:rsidR="000302B6" w:rsidRPr="006069C6">
                              <w:rPr>
                                <w:rFonts w:ascii="Arial" w:eastAsia="Arial" w:hAnsi="Arial" w:cs="Arial"/>
                              </w:rPr>
                              <w:t xml:space="preserve"> </w:t>
                            </w:r>
                            <w:r w:rsidR="006069C6" w:rsidRPr="006069C6">
                              <w:rPr>
                                <w:rFonts w:ascii="Arial" w:eastAsia="Arial" w:hAnsi="Arial" w:cs="Arial"/>
                              </w:rPr>
                              <w:t xml:space="preserve">supports the </w:t>
                            </w:r>
                            <w:r w:rsidR="000302B6">
                              <w:rPr>
                                <w:rFonts w:ascii="Arial" w:hAnsi="Arial" w:cs="Arial"/>
                                <w:bCs/>
                              </w:rPr>
                              <w:t>Assistant Principal</w:t>
                            </w:r>
                            <w:r w:rsidR="006069C6" w:rsidRPr="006069C6">
                              <w:rPr>
                                <w:rFonts w:ascii="Arial" w:eastAsia="Arial" w:hAnsi="Arial" w:cs="Arial"/>
                              </w:rPr>
                              <w:t xml:space="preserve"> to provide outstanding operational leadership for all aspects of the development, management and delivery of a high performing curriculum within a faculty structure. The </w:t>
                            </w:r>
                            <w:r w:rsidR="000302B6">
                              <w:rPr>
                                <w:rFonts w:ascii="Arial" w:hAnsi="Arial" w:cs="Arial"/>
                                <w:bCs/>
                              </w:rPr>
                              <w:t>Head of Faculty</w:t>
                            </w:r>
                            <w:r w:rsidR="006069C6" w:rsidRPr="006069C6">
                              <w:rPr>
                                <w:rFonts w:ascii="Arial" w:eastAsia="Arial" w:hAnsi="Arial" w:cs="Arial"/>
                              </w:rPr>
                              <w:t xml:space="preserve"> provides operational leadership and management for a specified faculty area and supports the </w:t>
                            </w:r>
                            <w:r w:rsidR="000302B6">
                              <w:rPr>
                                <w:rFonts w:ascii="Arial" w:hAnsi="Arial" w:cs="Arial"/>
                                <w:bCs/>
                              </w:rPr>
                              <w:t>Assistant Principal</w:t>
                            </w:r>
                            <w:r w:rsidR="000302B6" w:rsidRPr="006069C6">
                              <w:rPr>
                                <w:rFonts w:ascii="Arial" w:eastAsia="Arial" w:hAnsi="Arial" w:cs="Arial"/>
                              </w:rPr>
                              <w:t xml:space="preserve"> </w:t>
                            </w:r>
                            <w:r w:rsidR="006069C6" w:rsidRPr="006069C6">
                              <w:rPr>
                                <w:rFonts w:ascii="Arial" w:eastAsia="Arial" w:hAnsi="Arial" w:cs="Arial"/>
                              </w:rPr>
                              <w:t>in setting and delivering the strategic aims of the relevant faculty.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1778D" id="_x0000_t202" coordsize="21600,21600" o:spt="202" path="m,l,21600r21600,l21600,xe">
                <v:stroke joinstyle="miter"/>
                <v:path gradientshapeok="t" o:connecttype="rect"/>
              </v:shapetype>
              <v:shape id="Text Box 2" o:spid="_x0000_s1026" type="#_x0000_t202" style="position:absolute;margin-left:-39.75pt;margin-top:18pt;width:522.2pt;height:20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">
                <v:textbox>
                  <w:txbxContent>
                    <w:p w14:paraId="0C097BBC" w14:textId="41E58FCC"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0302B6">
                        <w:rPr>
                          <w:rFonts w:ascii="Arial" w:hAnsi="Arial" w:cs="Arial"/>
                          <w:bCs/>
                        </w:rPr>
                        <w:t>Head of Faculty</w:t>
                      </w:r>
                    </w:p>
                    <w:p w14:paraId="4CD3BFF2" w14:textId="5D338D66"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37142F" w:rsidRPr="0037142F">
                        <w:rPr>
                          <w:rFonts w:ascii="Arial" w:hAnsi="Arial" w:cs="Arial"/>
                        </w:rPr>
                        <w:t>£45,458 to £49,150</w:t>
                      </w:r>
                      <w:r w:rsidR="0037142F">
                        <w:rPr>
                          <w:rFonts w:ascii="Arial" w:hAnsi="Arial" w:cs="Arial"/>
                        </w:rPr>
                        <w:t xml:space="preserve"> per annum</w:t>
                      </w:r>
                      <w:r w:rsidR="006069C6">
                        <w:rPr>
                          <w:rFonts w:ascii="Arial" w:hAnsi="Arial" w:cs="Arial"/>
                        </w:rPr>
                        <w:t xml:space="preserve"> </w:t>
                      </w:r>
                      <w:r w:rsidR="0008193C">
                        <w:rPr>
                          <w:rFonts w:ascii="Arial" w:hAnsi="Arial" w:cs="Arial"/>
                        </w:rPr>
                        <w:t>(</w:t>
                      </w:r>
                      <w:r w:rsidR="006069C6">
                        <w:rPr>
                          <w:rFonts w:ascii="Arial" w:hAnsi="Arial" w:cs="Arial"/>
                        </w:rPr>
                        <w:t>Band 9</w:t>
                      </w:r>
                      <w:r w:rsidR="0008193C">
                        <w:rPr>
                          <w:rFonts w:ascii="Arial" w:hAnsi="Arial" w:cs="Arial"/>
                        </w:rPr>
                        <w:t>)</w:t>
                      </w:r>
                    </w:p>
                    <w:p w14:paraId="4D29942C" w14:textId="54204533" w:rsidR="00902F4F" w:rsidRPr="006069C6" w:rsidRDefault="00902F4F">
                      <w:pPr>
                        <w:rPr>
                          <w:rFonts w:ascii="Arial" w:hAnsi="Arial" w:cs="Arial"/>
                          <w:bCs/>
                        </w:rPr>
                      </w:pPr>
                      <w:r w:rsidRPr="00902F4F">
                        <w:rPr>
                          <w:rFonts w:ascii="Arial" w:hAnsi="Arial" w:cs="Arial"/>
                          <w:b/>
                          <w:bCs/>
                        </w:rPr>
                        <w:t>Accountable to</w:t>
                      </w:r>
                      <w:r w:rsidR="00185C20">
                        <w:rPr>
                          <w:rFonts w:ascii="Arial" w:hAnsi="Arial" w:cs="Arial"/>
                          <w:b/>
                          <w:bCs/>
                        </w:rPr>
                        <w:tab/>
                      </w:r>
                      <w:r w:rsidR="000302B6">
                        <w:rPr>
                          <w:rFonts w:ascii="Arial" w:hAnsi="Arial" w:cs="Arial"/>
                          <w:bCs/>
                        </w:rPr>
                        <w:t>Assistant Principal</w:t>
                      </w:r>
                    </w:p>
                    <w:p w14:paraId="4131BFC4" w14:textId="68B3EBBD"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6069C6" w:rsidRPr="006069C6">
                        <w:rPr>
                          <w:rFonts w:ascii="Arial" w:eastAsia="Arial" w:hAnsi="Arial" w:cs="Arial"/>
                        </w:rPr>
                        <w:t xml:space="preserve">The </w:t>
                      </w:r>
                      <w:r w:rsidR="000302B6">
                        <w:rPr>
                          <w:rFonts w:ascii="Arial" w:hAnsi="Arial" w:cs="Arial"/>
                          <w:bCs/>
                        </w:rPr>
                        <w:t>Head of Faculty</w:t>
                      </w:r>
                      <w:r w:rsidR="000302B6" w:rsidRPr="006069C6">
                        <w:rPr>
                          <w:rFonts w:ascii="Arial" w:eastAsia="Arial" w:hAnsi="Arial" w:cs="Arial"/>
                        </w:rPr>
                        <w:t xml:space="preserve"> </w:t>
                      </w:r>
                      <w:r w:rsidR="006069C6" w:rsidRPr="006069C6">
                        <w:rPr>
                          <w:rFonts w:ascii="Arial" w:eastAsia="Arial" w:hAnsi="Arial" w:cs="Arial"/>
                        </w:rPr>
                        <w:t xml:space="preserve">supports the </w:t>
                      </w:r>
                      <w:r w:rsidR="000302B6">
                        <w:rPr>
                          <w:rFonts w:ascii="Arial" w:hAnsi="Arial" w:cs="Arial"/>
                          <w:bCs/>
                        </w:rPr>
                        <w:t>Assistant Principal</w:t>
                      </w:r>
                      <w:r w:rsidR="006069C6" w:rsidRPr="006069C6">
                        <w:rPr>
                          <w:rFonts w:ascii="Arial" w:eastAsia="Arial" w:hAnsi="Arial" w:cs="Arial"/>
                        </w:rPr>
                        <w:t xml:space="preserve"> to provide outstanding operational leadership for all aspects of the development, management and delivery of a high performing curriculum within a faculty structure. The </w:t>
                      </w:r>
                      <w:r w:rsidR="000302B6">
                        <w:rPr>
                          <w:rFonts w:ascii="Arial" w:hAnsi="Arial" w:cs="Arial"/>
                          <w:bCs/>
                        </w:rPr>
                        <w:t>Head of Faculty</w:t>
                      </w:r>
                      <w:r w:rsidR="006069C6" w:rsidRPr="006069C6">
                        <w:rPr>
                          <w:rFonts w:ascii="Arial" w:eastAsia="Arial" w:hAnsi="Arial" w:cs="Arial"/>
                        </w:rPr>
                        <w:t xml:space="preserve"> provides operational leadership and management for a specified faculty area and supports the </w:t>
                      </w:r>
                      <w:r w:rsidR="000302B6">
                        <w:rPr>
                          <w:rFonts w:ascii="Arial" w:hAnsi="Arial" w:cs="Arial"/>
                          <w:bCs/>
                        </w:rPr>
                        <w:t>Assistant Principal</w:t>
                      </w:r>
                      <w:r w:rsidR="000302B6" w:rsidRPr="006069C6">
                        <w:rPr>
                          <w:rFonts w:ascii="Arial" w:eastAsia="Arial" w:hAnsi="Arial" w:cs="Arial"/>
                        </w:rPr>
                        <w:t xml:space="preserve"> </w:t>
                      </w:r>
                      <w:r w:rsidR="006069C6" w:rsidRPr="006069C6">
                        <w:rPr>
                          <w:rFonts w:ascii="Arial" w:eastAsia="Arial" w:hAnsi="Arial" w:cs="Arial"/>
                        </w:rPr>
                        <w:t>in setting and delivering the strategic aims of the relevant faculty.</w:t>
                      </w:r>
                    </w:p>
                  </w:txbxContent>
                </v:textbox>
                <w10:wrap type="square"/>
              </v:shape>
            </w:pict>
          </mc:Fallback>
        </mc:AlternateContent>
      </w:r>
    </w:p>
    <w:p w14:paraId="0D19F0A6" w14:textId="355C3EE2" w:rsidR="00BB29D1" w:rsidRDefault="00BB29D1"/>
    <w:p w14:paraId="20A1401F" w14:textId="77777777" w:rsidR="0041709F" w:rsidRPr="0041709F" w:rsidRDefault="0041709F" w:rsidP="0041709F">
      <w:pPr>
        <w:ind w:left="-567"/>
        <w:rPr>
          <w:rFonts w:ascii="Arial" w:hAnsi="Arial" w:cs="Arial"/>
          <w:b/>
          <w:bCs/>
          <w:sz w:val="24"/>
          <w:szCs w:val="24"/>
        </w:rPr>
      </w:pPr>
      <w:r w:rsidRPr="0041709F">
        <w:rPr>
          <w:rFonts w:ascii="Arial" w:hAnsi="Arial" w:cs="Arial"/>
          <w:b/>
          <w:bCs/>
          <w:sz w:val="24"/>
          <w:szCs w:val="24"/>
        </w:rPr>
        <w:t xml:space="preserve">General Duties and Responsibilities </w:t>
      </w:r>
    </w:p>
    <w:p w14:paraId="1992B1CB" w14:textId="2A6E1CD1" w:rsidR="007C48DF" w:rsidRPr="007C48DF" w:rsidRDefault="0041709F" w:rsidP="007C48DF">
      <w:pPr>
        <w:pStyle w:val="ListParagraph"/>
        <w:numPr>
          <w:ilvl w:val="0"/>
          <w:numId w:val="13"/>
        </w:numPr>
        <w:rPr>
          <w:rFonts w:ascii="Arial" w:hAnsi="Arial" w:cs="Arial"/>
        </w:rPr>
      </w:pPr>
      <w:r w:rsidRPr="007C48DF">
        <w:rPr>
          <w:rFonts w:ascii="Arial" w:hAnsi="Arial" w:cs="Arial"/>
        </w:rPr>
        <w:t xml:space="preserve">To contribute to the strategic direction and operational effectiveness of the College </w:t>
      </w:r>
    </w:p>
    <w:p w14:paraId="2B6AA018" w14:textId="77777777" w:rsidR="007C48DF" w:rsidRDefault="0041709F" w:rsidP="007C48DF">
      <w:pPr>
        <w:pStyle w:val="ListParagraph"/>
        <w:numPr>
          <w:ilvl w:val="0"/>
          <w:numId w:val="13"/>
        </w:numPr>
        <w:rPr>
          <w:rFonts w:ascii="Arial" w:hAnsi="Arial" w:cs="Arial"/>
        </w:rPr>
      </w:pPr>
      <w:r w:rsidRPr="007C48DF">
        <w:rPr>
          <w:rFonts w:ascii="Arial" w:hAnsi="Arial" w:cs="Arial"/>
        </w:rPr>
        <w:t>Ensure the responsibilities of the post are carried out in a way that reflects the standards, vision and values of the college</w:t>
      </w:r>
    </w:p>
    <w:p w14:paraId="36039559"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Deliver on key performance indicators across the College, aiming to deliver continuous improvement </w:t>
      </w:r>
    </w:p>
    <w:p w14:paraId="371F59DE" w14:textId="77777777" w:rsidR="007C48DF" w:rsidRDefault="0041709F" w:rsidP="007C48DF">
      <w:pPr>
        <w:pStyle w:val="ListParagraph"/>
        <w:numPr>
          <w:ilvl w:val="0"/>
          <w:numId w:val="13"/>
        </w:numPr>
        <w:rPr>
          <w:rFonts w:ascii="Arial" w:hAnsi="Arial" w:cs="Arial"/>
        </w:rPr>
      </w:pPr>
      <w:r w:rsidRPr="007C48DF">
        <w:rPr>
          <w:rFonts w:ascii="Arial" w:hAnsi="Arial" w:cs="Arial"/>
        </w:rPr>
        <w:t>Promote the College with employers, sector bodies, schools and the local community, developing effective partnerships with employers, the funding agencies and other representative bodies</w:t>
      </w:r>
    </w:p>
    <w:p w14:paraId="280C0FE1"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To proactively promote Safeguarding practice, EDI, Health and Safety and the well-being of all our students and staff </w:t>
      </w:r>
    </w:p>
    <w:p w14:paraId="66061E9D" w14:textId="77777777" w:rsidR="007C48DF" w:rsidRDefault="0041709F" w:rsidP="007C48DF">
      <w:pPr>
        <w:pStyle w:val="ListParagraph"/>
        <w:numPr>
          <w:ilvl w:val="0"/>
          <w:numId w:val="13"/>
        </w:numPr>
        <w:rPr>
          <w:rFonts w:ascii="Arial" w:hAnsi="Arial" w:cs="Arial"/>
        </w:rPr>
      </w:pPr>
      <w:r w:rsidRPr="007C48DF">
        <w:rPr>
          <w:rFonts w:ascii="Arial" w:hAnsi="Arial" w:cs="Arial"/>
        </w:rPr>
        <w:t>To complete and remain up to date with Mandatory Training</w:t>
      </w:r>
    </w:p>
    <w:p w14:paraId="21E00689" w14:textId="0C459F8A" w:rsidR="00B31F22" w:rsidRPr="007C48DF" w:rsidRDefault="0041709F" w:rsidP="007C48DF">
      <w:pPr>
        <w:pStyle w:val="ListParagraph"/>
        <w:numPr>
          <w:ilvl w:val="0"/>
          <w:numId w:val="13"/>
        </w:numPr>
        <w:rPr>
          <w:rFonts w:ascii="Arial" w:hAnsi="Arial" w:cs="Arial"/>
        </w:rPr>
      </w:pPr>
      <w:r w:rsidRPr="007C48DF">
        <w:rPr>
          <w:rFonts w:ascii="Arial" w:hAnsi="Arial" w:cs="Arial"/>
        </w:rPr>
        <w:t xml:space="preserve">To participate in the College Professional Development and Review (PDR) Scheme </w:t>
      </w:r>
    </w:p>
    <w:p w14:paraId="5D3A5C2D" w14:textId="77777777" w:rsidR="00B31F22" w:rsidRDefault="00B31F22" w:rsidP="0041709F">
      <w:pPr>
        <w:ind w:hanging="567"/>
        <w:rPr>
          <w:rFonts w:ascii="Arial" w:hAnsi="Arial" w:cs="Arial"/>
        </w:rPr>
      </w:pPr>
    </w:p>
    <w:p w14:paraId="0BB01B73" w14:textId="7DFAF613" w:rsidR="008243A1" w:rsidRDefault="00B31F22" w:rsidP="006069C6">
      <w:pPr>
        <w:ind w:hanging="567"/>
        <w:rPr>
          <w:rFonts w:ascii="Arial" w:hAnsi="Arial" w:cs="Arial"/>
          <w:b/>
          <w:bCs/>
          <w:sz w:val="24"/>
          <w:szCs w:val="24"/>
        </w:rPr>
      </w:pPr>
      <w:r w:rsidRPr="00B31F22">
        <w:rPr>
          <w:rFonts w:ascii="Arial" w:hAnsi="Arial" w:cs="Arial"/>
          <w:b/>
          <w:bCs/>
          <w:sz w:val="24"/>
          <w:szCs w:val="24"/>
        </w:rPr>
        <w:t xml:space="preserve">Specific </w:t>
      </w:r>
      <w:r w:rsidR="006069C6">
        <w:rPr>
          <w:rFonts w:ascii="Arial" w:hAnsi="Arial" w:cs="Arial"/>
          <w:b/>
          <w:bCs/>
          <w:sz w:val="24"/>
          <w:szCs w:val="24"/>
        </w:rPr>
        <w:t>Duties and Responsibilities</w:t>
      </w:r>
    </w:p>
    <w:p w14:paraId="1FBF33CF" w14:textId="2FE35BB6" w:rsidR="006069C6" w:rsidRDefault="006069C6" w:rsidP="00F23AD7">
      <w:pPr>
        <w:pStyle w:val="NoSpacing"/>
      </w:pPr>
    </w:p>
    <w:p w14:paraId="54E80630" w14:textId="78CC18E0" w:rsidR="006069C6" w:rsidRDefault="006069C6" w:rsidP="00F23AD7">
      <w:pPr>
        <w:pStyle w:val="NoSpacing"/>
        <w:numPr>
          <w:ilvl w:val="0"/>
          <w:numId w:val="19"/>
        </w:numPr>
        <w:rPr>
          <w:rFonts w:ascii="Arial" w:hAnsi="Arial" w:cs="Arial"/>
        </w:rPr>
      </w:pPr>
      <w:r w:rsidRPr="00F23AD7">
        <w:rPr>
          <w:rFonts w:ascii="Arial" w:hAnsi="Arial" w:cs="Arial"/>
        </w:rPr>
        <w:t xml:space="preserve">To support the </w:t>
      </w:r>
      <w:r w:rsidR="000302B6">
        <w:rPr>
          <w:rFonts w:ascii="Arial" w:hAnsi="Arial" w:cs="Arial"/>
          <w:bCs/>
        </w:rPr>
        <w:t>Assistant Principal</w:t>
      </w:r>
      <w:r w:rsidR="000302B6" w:rsidRPr="00F23AD7">
        <w:rPr>
          <w:rFonts w:ascii="Arial" w:hAnsi="Arial" w:cs="Arial"/>
        </w:rPr>
        <w:t xml:space="preserve"> </w:t>
      </w:r>
      <w:r w:rsidRPr="00F23AD7">
        <w:rPr>
          <w:rFonts w:ascii="Arial" w:hAnsi="Arial" w:cs="Arial"/>
        </w:rPr>
        <w:t>to establish and deliver a comprehensive curriculum offer for the faculty which responds to local / regional market demands and skills priorities, providing relevant training and education, meeting the needs of students, employers and the community. To generate new curriculum initiatives within the relevant faculty area remit in accordance with market demand and funding opportunities.</w:t>
      </w:r>
    </w:p>
    <w:p w14:paraId="572527F1" w14:textId="77777777" w:rsidR="00F23AD7" w:rsidRPr="00F23AD7" w:rsidRDefault="00F23AD7" w:rsidP="00F23AD7">
      <w:pPr>
        <w:pStyle w:val="NoSpacing"/>
        <w:ind w:left="720"/>
        <w:rPr>
          <w:rFonts w:ascii="Arial" w:hAnsi="Arial" w:cs="Arial"/>
        </w:rPr>
      </w:pPr>
    </w:p>
    <w:p w14:paraId="354FBC2D" w14:textId="499D4ABC" w:rsidR="006069C6" w:rsidRDefault="006069C6" w:rsidP="00F23AD7">
      <w:pPr>
        <w:pStyle w:val="NoSpacing"/>
        <w:numPr>
          <w:ilvl w:val="0"/>
          <w:numId w:val="19"/>
        </w:numPr>
        <w:rPr>
          <w:rFonts w:ascii="Arial" w:hAnsi="Arial" w:cs="Arial"/>
        </w:rPr>
      </w:pPr>
      <w:r w:rsidRPr="00F23AD7">
        <w:rPr>
          <w:rFonts w:ascii="Arial" w:hAnsi="Arial" w:cs="Arial"/>
        </w:rPr>
        <w:lastRenderedPageBreak/>
        <w:t>To assume responsibility for the high quality delivery of all aspects of the learner journey including the study programme, learner voice and celebrating student successes.</w:t>
      </w:r>
    </w:p>
    <w:p w14:paraId="3248E48A" w14:textId="7D293C82" w:rsidR="00F23AD7" w:rsidRPr="00F23AD7" w:rsidRDefault="00F23AD7" w:rsidP="00F23AD7">
      <w:pPr>
        <w:pStyle w:val="NoSpacing"/>
        <w:rPr>
          <w:rFonts w:ascii="Arial" w:hAnsi="Arial" w:cs="Arial"/>
        </w:rPr>
      </w:pPr>
    </w:p>
    <w:p w14:paraId="50CDDDB0" w14:textId="77777777" w:rsidR="006069C6" w:rsidRPr="00F23AD7" w:rsidRDefault="006069C6" w:rsidP="00F23AD7">
      <w:pPr>
        <w:pStyle w:val="NoSpacing"/>
        <w:numPr>
          <w:ilvl w:val="0"/>
          <w:numId w:val="19"/>
        </w:numPr>
        <w:rPr>
          <w:rFonts w:ascii="Arial" w:hAnsi="Arial" w:cs="Arial"/>
        </w:rPr>
      </w:pPr>
      <w:r w:rsidRPr="00F23AD7">
        <w:rPr>
          <w:rFonts w:ascii="Arial" w:hAnsi="Arial" w:cs="Arial"/>
        </w:rPr>
        <w:t>To support and recommend new curriculum initiatives within the relevant faculty area remit in accordance with market demand and funding opportunities.</w:t>
      </w:r>
    </w:p>
    <w:p w14:paraId="4E043F5D" w14:textId="58ECECBA" w:rsidR="006069C6" w:rsidRPr="00F23AD7" w:rsidRDefault="006069C6" w:rsidP="00F23AD7">
      <w:pPr>
        <w:pStyle w:val="NoSpacing"/>
        <w:rPr>
          <w:rFonts w:ascii="Arial" w:hAnsi="Arial" w:cs="Arial"/>
        </w:rPr>
      </w:pPr>
    </w:p>
    <w:p w14:paraId="146E4743" w14:textId="5AB90187" w:rsidR="006069C6" w:rsidRPr="00F23AD7" w:rsidRDefault="006069C6" w:rsidP="00F23AD7">
      <w:pPr>
        <w:pStyle w:val="NoSpacing"/>
        <w:numPr>
          <w:ilvl w:val="0"/>
          <w:numId w:val="19"/>
        </w:numPr>
        <w:rPr>
          <w:rFonts w:ascii="Arial" w:hAnsi="Arial" w:cs="Arial"/>
        </w:rPr>
      </w:pPr>
      <w:r w:rsidRPr="00F23AD7">
        <w:rPr>
          <w:rFonts w:ascii="Arial" w:hAnsi="Arial" w:cs="Arial"/>
        </w:rPr>
        <w:t xml:space="preserve">To deliver the annual faculty curriculum plan within the relevant faculty area remit, support the </w:t>
      </w:r>
      <w:r w:rsidR="000302B6">
        <w:rPr>
          <w:rFonts w:ascii="Arial" w:hAnsi="Arial" w:cs="Arial"/>
          <w:bCs/>
        </w:rPr>
        <w:t>Assistant Principal</w:t>
      </w:r>
      <w:r w:rsidR="000302B6" w:rsidRPr="00F23AD7">
        <w:rPr>
          <w:rFonts w:ascii="Arial" w:hAnsi="Arial" w:cs="Arial"/>
        </w:rPr>
        <w:t xml:space="preserve"> </w:t>
      </w:r>
      <w:r w:rsidRPr="00F23AD7">
        <w:rPr>
          <w:rFonts w:ascii="Arial" w:hAnsi="Arial" w:cs="Arial"/>
        </w:rPr>
        <w:t>in regards to the overarching faculty to target (student numbers, outcomes, budgets) and to ensure the curriculum is delivered in the most efficient way making full and effective use of all resources (human and physical) whilst meeting student needs, including management of group sizes, use of online learning, efficient use of GLH, staff deployment and room utilisation.</w:t>
      </w:r>
    </w:p>
    <w:p w14:paraId="14428F7D" w14:textId="26174FB3" w:rsidR="006069C6" w:rsidRPr="00F23AD7" w:rsidRDefault="006069C6" w:rsidP="00F23AD7">
      <w:pPr>
        <w:pStyle w:val="NoSpacing"/>
        <w:rPr>
          <w:rFonts w:ascii="Arial" w:hAnsi="Arial" w:cs="Arial"/>
        </w:rPr>
      </w:pPr>
    </w:p>
    <w:p w14:paraId="620E2D39" w14:textId="47B89FE0" w:rsidR="006069C6" w:rsidRDefault="006069C6" w:rsidP="00F23AD7">
      <w:pPr>
        <w:pStyle w:val="NoSpacing"/>
        <w:numPr>
          <w:ilvl w:val="0"/>
          <w:numId w:val="19"/>
        </w:numPr>
        <w:rPr>
          <w:rFonts w:ascii="Arial" w:hAnsi="Arial" w:cs="Arial"/>
        </w:rPr>
      </w:pPr>
      <w:r w:rsidRPr="00F23AD7">
        <w:rPr>
          <w:rFonts w:ascii="Arial" w:hAnsi="Arial" w:cs="Arial"/>
        </w:rPr>
        <w:t>To support in developing and implementing strategies to drive improvements in attendance, retention, pass rates and achievement of students within the faculty area and take full operational oversight and ownership for the faculty area’s performance.</w:t>
      </w:r>
    </w:p>
    <w:p w14:paraId="10DA2D05" w14:textId="17D8A0C2" w:rsidR="00F23AD7" w:rsidRPr="00F23AD7" w:rsidRDefault="00F23AD7" w:rsidP="00F23AD7">
      <w:pPr>
        <w:pStyle w:val="NoSpacing"/>
        <w:rPr>
          <w:rFonts w:ascii="Arial" w:hAnsi="Arial" w:cs="Arial"/>
        </w:rPr>
      </w:pPr>
    </w:p>
    <w:p w14:paraId="535BAA53" w14:textId="21711B94" w:rsidR="006069C6" w:rsidRDefault="006069C6" w:rsidP="00F23AD7">
      <w:pPr>
        <w:pStyle w:val="NoSpacing"/>
        <w:numPr>
          <w:ilvl w:val="0"/>
          <w:numId w:val="19"/>
        </w:numPr>
        <w:rPr>
          <w:rFonts w:ascii="Arial" w:hAnsi="Arial" w:cs="Arial"/>
        </w:rPr>
      </w:pPr>
      <w:r w:rsidRPr="00F23AD7">
        <w:rPr>
          <w:rFonts w:ascii="Arial" w:hAnsi="Arial" w:cs="Arial"/>
        </w:rPr>
        <w:t>To ensure that the faculty area (as part of the wider faculty or across college) delivers individualised and inspirational learning for all students which takes account of their starting points and provides stretch and challenge, resulting in good / better out</w:t>
      </w:r>
      <w:r w:rsidR="00F23AD7">
        <w:rPr>
          <w:rFonts w:ascii="Arial" w:hAnsi="Arial" w:cs="Arial"/>
        </w:rPr>
        <w:t>comes and positive destinations.</w:t>
      </w:r>
    </w:p>
    <w:p w14:paraId="0B3BB7D0" w14:textId="2B8839C4" w:rsidR="00F23AD7" w:rsidRPr="00F23AD7" w:rsidRDefault="00F23AD7" w:rsidP="00F23AD7">
      <w:pPr>
        <w:pStyle w:val="NoSpacing"/>
        <w:rPr>
          <w:rFonts w:ascii="Arial" w:hAnsi="Arial" w:cs="Arial"/>
        </w:rPr>
      </w:pPr>
    </w:p>
    <w:p w14:paraId="320109D7" w14:textId="2AE1A9D8" w:rsidR="006069C6" w:rsidRDefault="006069C6" w:rsidP="00F23AD7">
      <w:pPr>
        <w:pStyle w:val="NoSpacing"/>
        <w:numPr>
          <w:ilvl w:val="0"/>
          <w:numId w:val="19"/>
        </w:numPr>
        <w:rPr>
          <w:rFonts w:ascii="Arial" w:hAnsi="Arial" w:cs="Arial"/>
        </w:rPr>
      </w:pPr>
      <w:r w:rsidRPr="00F23AD7">
        <w:rPr>
          <w:rFonts w:ascii="Arial" w:hAnsi="Arial" w:cs="Arial"/>
        </w:rPr>
        <w:t>To line manage employees within the faculty area ensuring that the team are appropriately supported, qualified, deployed, managed and professionally developed in line with industry and academic standards.</w:t>
      </w:r>
    </w:p>
    <w:p w14:paraId="2E3D84F5" w14:textId="7785150F" w:rsidR="00F23AD7" w:rsidRPr="00F23AD7" w:rsidRDefault="00F23AD7" w:rsidP="00F23AD7">
      <w:pPr>
        <w:pStyle w:val="NoSpacing"/>
        <w:rPr>
          <w:rFonts w:ascii="Arial" w:hAnsi="Arial" w:cs="Arial"/>
        </w:rPr>
      </w:pPr>
    </w:p>
    <w:p w14:paraId="13AE2A53" w14:textId="3843D688" w:rsidR="006069C6" w:rsidRDefault="006069C6" w:rsidP="00F23AD7">
      <w:pPr>
        <w:pStyle w:val="NoSpacing"/>
        <w:numPr>
          <w:ilvl w:val="0"/>
          <w:numId w:val="19"/>
        </w:numPr>
        <w:rPr>
          <w:rFonts w:ascii="Arial" w:hAnsi="Arial" w:cs="Arial"/>
        </w:rPr>
      </w:pPr>
      <w:r w:rsidRPr="00F23AD7">
        <w:rPr>
          <w:rFonts w:ascii="Arial" w:hAnsi="Arial" w:cs="Arial"/>
        </w:rPr>
        <w:t>To provide clear direction to all faculty area staff to deliver outstanding teaching, learning and assessment within the faculty area and in line with awarding bodies, directing and managing performance as required and taking full responsibility and accountability for the performance management of direct line reports.</w:t>
      </w:r>
    </w:p>
    <w:p w14:paraId="1D89E099" w14:textId="2AF138CF" w:rsidR="00F23AD7" w:rsidRPr="00F23AD7" w:rsidRDefault="00F23AD7" w:rsidP="00F23AD7">
      <w:pPr>
        <w:pStyle w:val="NoSpacing"/>
        <w:rPr>
          <w:rFonts w:ascii="Arial" w:hAnsi="Arial" w:cs="Arial"/>
        </w:rPr>
      </w:pPr>
    </w:p>
    <w:p w14:paraId="3E53DBFF" w14:textId="3FDB02E6" w:rsidR="006069C6" w:rsidRDefault="006069C6" w:rsidP="00F23AD7">
      <w:pPr>
        <w:pStyle w:val="NoSpacing"/>
        <w:numPr>
          <w:ilvl w:val="0"/>
          <w:numId w:val="19"/>
        </w:numPr>
        <w:rPr>
          <w:rFonts w:ascii="Arial" w:hAnsi="Arial" w:cs="Arial"/>
        </w:rPr>
      </w:pPr>
      <w:r w:rsidRPr="00F23AD7">
        <w:rPr>
          <w:rFonts w:ascii="Arial" w:hAnsi="Arial" w:cs="Arial"/>
        </w:rPr>
        <w:t>To lead on quality improvement and management across the faculty area using data management effectively, ensuring appropriate actions are taken in a timely manner to deliver student achievement.</w:t>
      </w:r>
    </w:p>
    <w:p w14:paraId="500B138F" w14:textId="01153ADB" w:rsidR="00F23AD7" w:rsidRPr="00F23AD7" w:rsidRDefault="00F23AD7" w:rsidP="00F23AD7">
      <w:pPr>
        <w:pStyle w:val="NoSpacing"/>
        <w:rPr>
          <w:rFonts w:ascii="Arial" w:hAnsi="Arial" w:cs="Arial"/>
        </w:rPr>
      </w:pPr>
    </w:p>
    <w:p w14:paraId="644FD1E4" w14:textId="613256DC" w:rsidR="006069C6" w:rsidRDefault="006069C6" w:rsidP="00F23AD7">
      <w:pPr>
        <w:pStyle w:val="NoSpacing"/>
        <w:numPr>
          <w:ilvl w:val="0"/>
          <w:numId w:val="19"/>
        </w:numPr>
        <w:rPr>
          <w:rFonts w:ascii="Arial" w:hAnsi="Arial" w:cs="Arial"/>
        </w:rPr>
      </w:pPr>
      <w:r w:rsidRPr="00F23AD7">
        <w:rPr>
          <w:rFonts w:ascii="Arial" w:hAnsi="Arial" w:cs="Arial"/>
        </w:rPr>
        <w:t xml:space="preserve">To establish and maintain strong relationships with all stakeholders in order to identify opportunities, acting as an ambassador for the College in all areas of work and support the </w:t>
      </w:r>
      <w:r w:rsidR="000302B6">
        <w:rPr>
          <w:rFonts w:ascii="Arial" w:hAnsi="Arial" w:cs="Arial"/>
          <w:bCs/>
        </w:rPr>
        <w:t>Assistant Principal</w:t>
      </w:r>
      <w:r w:rsidRPr="00F23AD7">
        <w:rPr>
          <w:rFonts w:ascii="Arial" w:hAnsi="Arial" w:cs="Arial"/>
        </w:rPr>
        <w:t xml:space="preserve"> to drive forward the vision of the faculty.</w:t>
      </w:r>
    </w:p>
    <w:p w14:paraId="0E1B1396" w14:textId="29F6D7B0" w:rsidR="00F23AD7" w:rsidRPr="00F23AD7" w:rsidRDefault="00F23AD7" w:rsidP="00F23AD7">
      <w:pPr>
        <w:pStyle w:val="NoSpacing"/>
        <w:rPr>
          <w:rFonts w:ascii="Arial" w:hAnsi="Arial" w:cs="Arial"/>
        </w:rPr>
      </w:pPr>
    </w:p>
    <w:p w14:paraId="48D2BCEA" w14:textId="53D92536" w:rsidR="006069C6" w:rsidRDefault="006069C6" w:rsidP="00F23AD7">
      <w:pPr>
        <w:pStyle w:val="NoSpacing"/>
        <w:numPr>
          <w:ilvl w:val="0"/>
          <w:numId w:val="19"/>
        </w:numPr>
        <w:rPr>
          <w:rFonts w:ascii="Arial" w:hAnsi="Arial" w:cs="Arial"/>
        </w:rPr>
      </w:pPr>
      <w:r w:rsidRPr="00F23AD7">
        <w:rPr>
          <w:rFonts w:ascii="Arial" w:hAnsi="Arial" w:cs="Arial"/>
        </w:rPr>
        <w:t>To ensure that the teaching environment is safe, welcoming, relevant, current, healthy and stimulates learning and take operational responsibility and accountability for the faculty delivery areas.</w:t>
      </w:r>
    </w:p>
    <w:p w14:paraId="4C755EC9" w14:textId="065A332A" w:rsidR="00F23AD7" w:rsidRPr="00F23AD7" w:rsidRDefault="00F23AD7" w:rsidP="00F23AD7">
      <w:pPr>
        <w:pStyle w:val="NoSpacing"/>
        <w:rPr>
          <w:rFonts w:ascii="Arial" w:hAnsi="Arial" w:cs="Arial"/>
        </w:rPr>
      </w:pPr>
    </w:p>
    <w:p w14:paraId="1FF738F9" w14:textId="4107DC6C" w:rsidR="00F23AD7" w:rsidRDefault="006069C6" w:rsidP="00F23AD7">
      <w:pPr>
        <w:pStyle w:val="NoSpacing"/>
        <w:numPr>
          <w:ilvl w:val="0"/>
          <w:numId w:val="19"/>
        </w:numPr>
        <w:rPr>
          <w:rFonts w:ascii="Arial" w:hAnsi="Arial" w:cs="Arial"/>
        </w:rPr>
      </w:pPr>
      <w:r w:rsidRPr="00F23AD7">
        <w:rPr>
          <w:rFonts w:ascii="Arial" w:hAnsi="Arial" w:cs="Arial"/>
        </w:rPr>
        <w:t>To contribute to the leadership and</w:t>
      </w:r>
      <w:r w:rsidR="000302B6">
        <w:rPr>
          <w:rFonts w:ascii="Arial" w:hAnsi="Arial" w:cs="Arial"/>
        </w:rPr>
        <w:t xml:space="preserve"> management of the College as Head of </w:t>
      </w:r>
      <w:r w:rsidRPr="00F23AD7">
        <w:rPr>
          <w:rFonts w:ascii="Arial" w:hAnsi="Arial" w:cs="Arial"/>
        </w:rPr>
        <w:t xml:space="preserve">Faculty and deputise where appropriate for the </w:t>
      </w:r>
      <w:r w:rsidR="000302B6">
        <w:rPr>
          <w:rFonts w:ascii="Arial" w:hAnsi="Arial" w:cs="Arial"/>
          <w:bCs/>
        </w:rPr>
        <w:t>Assistant Principal</w:t>
      </w:r>
      <w:r w:rsidR="00F23AD7">
        <w:rPr>
          <w:rFonts w:ascii="Arial" w:hAnsi="Arial" w:cs="Arial"/>
        </w:rPr>
        <w:t>.</w:t>
      </w:r>
    </w:p>
    <w:p w14:paraId="7168A757" w14:textId="1652C72D" w:rsidR="006069C6" w:rsidRPr="00F23AD7" w:rsidRDefault="006069C6" w:rsidP="00F23AD7">
      <w:pPr>
        <w:pStyle w:val="NoSpacing"/>
        <w:rPr>
          <w:rFonts w:ascii="Arial" w:hAnsi="Arial" w:cs="Arial"/>
        </w:rPr>
      </w:pPr>
      <w:r w:rsidRPr="00F23AD7">
        <w:rPr>
          <w:rFonts w:ascii="Arial" w:hAnsi="Arial" w:cs="Arial"/>
        </w:rPr>
        <w:t xml:space="preserve"> </w:t>
      </w:r>
    </w:p>
    <w:p w14:paraId="71FDFD6A" w14:textId="7B4C8480" w:rsidR="00F23AD7" w:rsidRDefault="00F23AD7" w:rsidP="00F23AD7">
      <w:pPr>
        <w:pStyle w:val="NoSpacing"/>
        <w:numPr>
          <w:ilvl w:val="0"/>
          <w:numId w:val="19"/>
        </w:numPr>
        <w:rPr>
          <w:rFonts w:ascii="Arial" w:hAnsi="Arial" w:cs="Arial"/>
        </w:rPr>
      </w:pPr>
      <w:r w:rsidRPr="00F23AD7">
        <w:rPr>
          <w:rFonts w:ascii="Arial" w:hAnsi="Arial" w:cs="Arial"/>
        </w:rPr>
        <w:t>Ensure the responsibilities of the post are carried out in a way that reflects the standards, vision and values of the College and the faculty</w:t>
      </w:r>
      <w:r>
        <w:rPr>
          <w:rFonts w:ascii="Arial" w:hAnsi="Arial" w:cs="Arial"/>
        </w:rPr>
        <w:t>.</w:t>
      </w:r>
    </w:p>
    <w:p w14:paraId="4184282C" w14:textId="5F5805E1" w:rsidR="00F23AD7" w:rsidRPr="00F23AD7" w:rsidRDefault="00F23AD7" w:rsidP="00F23AD7">
      <w:pPr>
        <w:pStyle w:val="NoSpacing"/>
        <w:rPr>
          <w:rFonts w:ascii="Arial" w:hAnsi="Arial" w:cs="Arial"/>
        </w:rPr>
      </w:pPr>
    </w:p>
    <w:p w14:paraId="7FACBAE3" w14:textId="725F341A" w:rsidR="00F23AD7" w:rsidRDefault="00F23AD7" w:rsidP="00F23AD7">
      <w:pPr>
        <w:pStyle w:val="NoSpacing"/>
        <w:numPr>
          <w:ilvl w:val="0"/>
          <w:numId w:val="19"/>
        </w:numPr>
        <w:rPr>
          <w:rFonts w:ascii="Arial" w:hAnsi="Arial" w:cs="Arial"/>
        </w:rPr>
      </w:pPr>
      <w:r w:rsidRPr="00F23AD7">
        <w:rPr>
          <w:rFonts w:ascii="Arial" w:hAnsi="Arial" w:cs="Arial"/>
        </w:rPr>
        <w:t>Set, monitor and deliver on key performance indicators across the faculty area, aiming to deliver continuous improvement in line with the targets of the faculty and wider College.</w:t>
      </w:r>
    </w:p>
    <w:p w14:paraId="495ECF1E" w14:textId="01EB5C07" w:rsidR="00F23AD7" w:rsidRPr="00F23AD7" w:rsidRDefault="00F23AD7" w:rsidP="00F23AD7">
      <w:pPr>
        <w:pStyle w:val="NoSpacing"/>
        <w:rPr>
          <w:rFonts w:ascii="Arial" w:hAnsi="Arial" w:cs="Arial"/>
        </w:rPr>
      </w:pPr>
    </w:p>
    <w:p w14:paraId="0611961D" w14:textId="0E940F97" w:rsidR="00F23AD7" w:rsidRDefault="00F23AD7" w:rsidP="00F23AD7">
      <w:pPr>
        <w:pStyle w:val="NoSpacing"/>
        <w:numPr>
          <w:ilvl w:val="0"/>
          <w:numId w:val="19"/>
        </w:numPr>
        <w:rPr>
          <w:rFonts w:ascii="Arial" w:hAnsi="Arial" w:cs="Arial"/>
        </w:rPr>
      </w:pPr>
      <w:r w:rsidRPr="00F23AD7">
        <w:rPr>
          <w:rFonts w:ascii="Arial" w:hAnsi="Arial" w:cs="Arial"/>
        </w:rPr>
        <w:lastRenderedPageBreak/>
        <w:t>To inspire and motivate staff, developing and managing team members (direct and indirect) effectively and enabling them to give their best within the faculty area.</w:t>
      </w:r>
    </w:p>
    <w:p w14:paraId="6126BFB0" w14:textId="12DFE3A9" w:rsidR="00F23AD7" w:rsidRPr="00F23AD7" w:rsidRDefault="00F23AD7" w:rsidP="00F23AD7">
      <w:pPr>
        <w:pStyle w:val="NoSpacing"/>
        <w:rPr>
          <w:rFonts w:ascii="Arial" w:hAnsi="Arial" w:cs="Arial"/>
        </w:rPr>
      </w:pPr>
    </w:p>
    <w:p w14:paraId="550514BB" w14:textId="0651F89B" w:rsidR="00F23AD7" w:rsidRDefault="00F23AD7" w:rsidP="00F23AD7">
      <w:pPr>
        <w:pStyle w:val="NoSpacing"/>
        <w:numPr>
          <w:ilvl w:val="0"/>
          <w:numId w:val="19"/>
        </w:numPr>
        <w:rPr>
          <w:rFonts w:ascii="Arial" w:hAnsi="Arial" w:cs="Arial"/>
        </w:rPr>
      </w:pPr>
      <w:r w:rsidRPr="00F23AD7">
        <w:rPr>
          <w:rFonts w:ascii="Arial" w:hAnsi="Arial" w:cs="Arial"/>
        </w:rPr>
        <w:t xml:space="preserve">To deliver value for money and manage resources effectively and efficiently, ensuring targets (financial and non-financial) are met within the faculty area and support the </w:t>
      </w:r>
      <w:r w:rsidR="000302B6">
        <w:rPr>
          <w:rFonts w:ascii="Arial" w:hAnsi="Arial" w:cs="Arial"/>
          <w:bCs/>
        </w:rPr>
        <w:t>Assistant Principal</w:t>
      </w:r>
      <w:r w:rsidRPr="00F23AD7">
        <w:rPr>
          <w:rFonts w:ascii="Arial" w:hAnsi="Arial" w:cs="Arial"/>
        </w:rPr>
        <w:t xml:space="preserve"> to achieve the wider faculty targets and expectations.</w:t>
      </w:r>
    </w:p>
    <w:p w14:paraId="5D6AE3CC" w14:textId="6FBB9813" w:rsidR="00F23AD7" w:rsidRPr="00F23AD7" w:rsidRDefault="00F23AD7" w:rsidP="00F23AD7">
      <w:pPr>
        <w:pStyle w:val="NoSpacing"/>
        <w:rPr>
          <w:rFonts w:ascii="Arial" w:hAnsi="Arial" w:cs="Arial"/>
        </w:rPr>
      </w:pPr>
    </w:p>
    <w:p w14:paraId="502FBD30" w14:textId="40716BF7" w:rsidR="00F23AD7" w:rsidRDefault="00F23AD7" w:rsidP="00F23AD7">
      <w:pPr>
        <w:pStyle w:val="NoSpacing"/>
        <w:numPr>
          <w:ilvl w:val="0"/>
          <w:numId w:val="19"/>
        </w:numPr>
        <w:rPr>
          <w:rFonts w:ascii="Arial" w:hAnsi="Arial" w:cs="Arial"/>
        </w:rPr>
      </w:pPr>
      <w:r w:rsidRPr="00F23AD7">
        <w:rPr>
          <w:rFonts w:ascii="Arial" w:hAnsi="Arial" w:cs="Arial"/>
        </w:rPr>
        <w:t>Promote the faculty area and wider faculty with employers, sector bodies, schools and the local community, developing effective partnerships with employers, the funding agencies and other representative bodies</w:t>
      </w:r>
    </w:p>
    <w:p w14:paraId="5A47CC9A" w14:textId="501EF469" w:rsidR="00F23AD7" w:rsidRPr="00F23AD7" w:rsidRDefault="00F23AD7" w:rsidP="00F23AD7">
      <w:pPr>
        <w:pStyle w:val="NoSpacing"/>
        <w:rPr>
          <w:rFonts w:ascii="Arial" w:hAnsi="Arial" w:cs="Arial"/>
        </w:rPr>
      </w:pPr>
    </w:p>
    <w:p w14:paraId="675948DC" w14:textId="655F5316" w:rsidR="006069C6" w:rsidRDefault="00F23AD7" w:rsidP="00F23AD7">
      <w:pPr>
        <w:pStyle w:val="NoSpacing"/>
        <w:numPr>
          <w:ilvl w:val="0"/>
          <w:numId w:val="19"/>
        </w:numPr>
        <w:rPr>
          <w:rFonts w:ascii="Arial" w:hAnsi="Arial" w:cs="Arial"/>
        </w:rPr>
      </w:pPr>
      <w:r w:rsidRPr="00F23AD7">
        <w:rPr>
          <w:rFonts w:ascii="Arial" w:hAnsi="Arial" w:cs="Arial"/>
        </w:rPr>
        <w:t>To proactively promote safeguarding practice, EDI and health and safety within the relevant faculty area.</w:t>
      </w:r>
    </w:p>
    <w:p w14:paraId="15035587" w14:textId="0A2AA43F" w:rsidR="00F23AD7" w:rsidRPr="00F23AD7" w:rsidRDefault="00F23AD7" w:rsidP="00F23AD7">
      <w:pPr>
        <w:pStyle w:val="NoSpacing"/>
        <w:rPr>
          <w:rFonts w:ascii="Arial" w:hAnsi="Arial" w:cs="Arial"/>
        </w:rPr>
      </w:pPr>
    </w:p>
    <w:p w14:paraId="41EBEC4B" w14:textId="5047AC48" w:rsidR="00F23AD7" w:rsidRDefault="00F23AD7" w:rsidP="00F23AD7">
      <w:pPr>
        <w:pStyle w:val="NoSpacing"/>
        <w:numPr>
          <w:ilvl w:val="0"/>
          <w:numId w:val="19"/>
        </w:numPr>
        <w:rPr>
          <w:rFonts w:ascii="Arial" w:hAnsi="Arial" w:cs="Arial"/>
        </w:rPr>
      </w:pPr>
      <w:r w:rsidRPr="00F23AD7">
        <w:rPr>
          <w:rFonts w:ascii="Arial" w:hAnsi="Arial" w:cs="Arial"/>
        </w:rPr>
        <w:t xml:space="preserve">Undertake teaching cover or delivery or training as required </w:t>
      </w:r>
    </w:p>
    <w:p w14:paraId="68A9326D" w14:textId="317AC8F1" w:rsidR="00F23AD7" w:rsidRPr="00F23AD7" w:rsidRDefault="00F23AD7" w:rsidP="00F23AD7">
      <w:pPr>
        <w:pStyle w:val="NoSpacing"/>
        <w:rPr>
          <w:rFonts w:ascii="Arial" w:hAnsi="Arial" w:cs="Arial"/>
        </w:rPr>
      </w:pPr>
    </w:p>
    <w:p w14:paraId="611E7E30" w14:textId="2D24594C" w:rsidR="00F23AD7" w:rsidRDefault="00F23AD7" w:rsidP="00F23AD7">
      <w:pPr>
        <w:pStyle w:val="NoSpacing"/>
        <w:numPr>
          <w:ilvl w:val="0"/>
          <w:numId w:val="19"/>
        </w:numPr>
        <w:rPr>
          <w:rFonts w:ascii="Arial" w:hAnsi="Arial" w:cs="Arial"/>
        </w:rPr>
      </w:pPr>
      <w:r w:rsidRPr="00F23AD7">
        <w:rPr>
          <w:rFonts w:ascii="Arial" w:hAnsi="Arial" w:cs="Arial"/>
        </w:rPr>
        <w:t>Manage and oversee commercial operations where required by the specific vocational area</w:t>
      </w:r>
    </w:p>
    <w:p w14:paraId="66827334" w14:textId="23AE0596" w:rsidR="00F23AD7" w:rsidRPr="00F23AD7" w:rsidRDefault="00F23AD7" w:rsidP="00F23AD7">
      <w:pPr>
        <w:pStyle w:val="NoSpacing"/>
        <w:rPr>
          <w:rFonts w:ascii="Arial" w:hAnsi="Arial" w:cs="Arial"/>
        </w:rPr>
      </w:pPr>
    </w:p>
    <w:p w14:paraId="0E1A9418" w14:textId="77777777" w:rsidR="00F23AD7" w:rsidRPr="00F23AD7" w:rsidRDefault="00F23AD7" w:rsidP="00F23AD7">
      <w:pPr>
        <w:pStyle w:val="NoSpacing"/>
        <w:numPr>
          <w:ilvl w:val="0"/>
          <w:numId w:val="19"/>
        </w:numPr>
        <w:rPr>
          <w:rFonts w:ascii="Arial" w:hAnsi="Arial" w:cs="Arial"/>
        </w:rPr>
      </w:pPr>
      <w:r w:rsidRPr="00F23AD7">
        <w:rPr>
          <w:rFonts w:ascii="Arial" w:hAnsi="Arial" w:cs="Arial"/>
        </w:rPr>
        <w:t>To act as First Response Officers in identifying and dealing with safeguarding and Prevent concerns and referrals, liaising internally to provide the necessary support to students and staff; and liaising with the Designated Safeguarding Officers where external support may be required.</w:t>
      </w:r>
    </w:p>
    <w:p w14:paraId="13517495" w14:textId="77777777" w:rsidR="00F23AD7" w:rsidRDefault="00F23AD7" w:rsidP="006069C6">
      <w:pPr>
        <w:jc w:val="both"/>
        <w:rPr>
          <w:rFonts w:eastAsia="Arial" w:cs="Arial"/>
        </w:rPr>
      </w:pPr>
    </w:p>
    <w:p w14:paraId="404215EE" w14:textId="77777777" w:rsidR="006069C6" w:rsidRDefault="006069C6" w:rsidP="006069C6">
      <w:pPr>
        <w:ind w:hanging="567"/>
        <w:rPr>
          <w:rFonts w:ascii="Arial" w:hAnsi="Arial" w:cs="Arial"/>
          <w:b/>
          <w:bCs/>
          <w:sz w:val="24"/>
          <w:szCs w:val="24"/>
        </w:rPr>
      </w:pPr>
    </w:p>
    <w:p w14:paraId="682195FE" w14:textId="77777777" w:rsidR="006069C6" w:rsidRPr="006069C6" w:rsidRDefault="006069C6" w:rsidP="006069C6">
      <w:pPr>
        <w:ind w:hanging="567"/>
        <w:rPr>
          <w:rFonts w:ascii="Arial" w:hAnsi="Arial" w:cs="Arial"/>
          <w:b/>
          <w:bCs/>
          <w:sz w:val="24"/>
          <w:szCs w:val="24"/>
        </w:rPr>
      </w:pPr>
    </w:p>
    <w:p w14:paraId="143BD19A" w14:textId="4A73FB42" w:rsidR="0005249C" w:rsidRPr="009141CA" w:rsidRDefault="0005249C" w:rsidP="008243A1">
      <w:pPr>
        <w:pStyle w:val="ListParagraph"/>
        <w:rPr>
          <w:rFonts w:ascii="Arial" w:hAnsi="Arial" w:cs="Arial"/>
          <w:bCs/>
        </w:rPr>
      </w:pPr>
    </w:p>
    <w:p w14:paraId="78BADB54" w14:textId="2A794D05" w:rsidR="00637346" w:rsidRPr="00637346" w:rsidRDefault="00637346" w:rsidP="00637346">
      <w:pPr>
        <w:ind w:hanging="567"/>
        <w:rPr>
          <w:rFonts w:ascii="Arial" w:hAnsi="Arial" w:cs="Arial"/>
        </w:rPr>
      </w:pPr>
      <w:r w:rsidRPr="00637346">
        <w:rPr>
          <w:rFonts w:ascii="Arial" w:hAnsi="Arial" w:cs="Arial"/>
          <w:b/>
        </w:rPr>
        <w:t>NOTE</w:t>
      </w:r>
    </w:p>
    <w:p w14:paraId="337D15AF" w14:textId="63AE89EB" w:rsidR="00637346" w:rsidRDefault="00637346" w:rsidP="000F30EB">
      <w:pPr>
        <w:ind w:left="-567"/>
        <w:rPr>
          <w:rFonts w:ascii="Arial" w:hAnsi="Arial" w:cs="Arial"/>
        </w:rPr>
      </w:pPr>
      <w:r w:rsidRPr="00637346">
        <w:rPr>
          <w:rFonts w:ascii="Arial" w:hAnsi="Arial" w:cs="Arial"/>
        </w:rPr>
        <w:t>This job profile provides an overview of the principle duties and responsibilities of the role. It is not</w:t>
      </w:r>
      <w:r w:rsidR="000F30EB">
        <w:rPr>
          <w:rFonts w:ascii="Arial" w:hAnsi="Arial" w:cs="Arial"/>
        </w:rPr>
        <w:t xml:space="preserve"> </w:t>
      </w:r>
      <w:r w:rsidRPr="00637346">
        <w:rPr>
          <w:rFonts w:ascii="Arial" w:hAnsi="Arial" w:cs="Arial"/>
        </w:rPr>
        <w:t>intended to be exhaustive. It is anticipated that the content of jobs will change over time whilst remaining within the broad remit of the role.</w:t>
      </w:r>
    </w:p>
    <w:p w14:paraId="592BFFA0" w14:textId="01C8FBF1" w:rsidR="00B31F22" w:rsidRDefault="00B56081" w:rsidP="00B56081">
      <w:pPr>
        <w:ind w:left="-567"/>
        <w:rPr>
          <w:rFonts w:ascii="Arial" w:hAnsi="Arial" w:cs="Arial"/>
        </w:rPr>
      </w:pPr>
      <w:r w:rsidRPr="00B56081">
        <w:rPr>
          <w:rFonts w:ascii="Arial" w:hAnsi="Arial" w:cs="Arial"/>
          <w:b/>
          <w:bCs/>
        </w:rPr>
        <w:t>This job profile does not form part of your contract of employment.</w:t>
      </w:r>
    </w:p>
    <w:p w14:paraId="2D79984B" w14:textId="716C7177" w:rsidR="00360A12" w:rsidRPr="00D15BDB" w:rsidRDefault="00771055" w:rsidP="00D15BDB">
      <w:pPr>
        <w:rPr>
          <w:rFonts w:ascii="Arial" w:hAnsi="Arial" w:cs="Arial"/>
        </w:rPr>
      </w:pPr>
      <w:r>
        <w:rPr>
          <w:rFonts w:ascii="Arial" w:hAnsi="Arial" w:cs="Arial"/>
        </w:rPr>
        <w:br w:type="page"/>
      </w:r>
      <w:r w:rsidR="00360A12" w:rsidRPr="00360A12">
        <w:rPr>
          <w:rFonts w:ascii="Arial" w:eastAsia="Calibri" w:hAnsi="Arial" w:cs="Arial"/>
          <w:b/>
          <w:kern w:val="0"/>
          <w14:ligatures w14:val="none"/>
        </w:rPr>
        <w:lastRenderedPageBreak/>
        <w:t>PERSON SPECIFICATION</w:t>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09"/>
        <w:gridCol w:w="7371"/>
        <w:gridCol w:w="567"/>
        <w:gridCol w:w="567"/>
        <w:gridCol w:w="567"/>
        <w:gridCol w:w="567"/>
      </w:tblGrid>
      <w:tr w:rsidR="00FB2868" w:rsidRPr="00FB2868" w14:paraId="5E48CF2A" w14:textId="77777777" w:rsidTr="00FB2868">
        <w:trPr>
          <w:trHeight w:val="364"/>
        </w:trPr>
        <w:tc>
          <w:tcPr>
            <w:tcW w:w="8080" w:type="dxa"/>
            <w:gridSpan w:val="2"/>
            <w:shd w:val="clear" w:color="auto" w:fill="D9D9D9"/>
            <w:vAlign w:val="center"/>
          </w:tcPr>
          <w:p w14:paraId="57AD21BA" w14:textId="04D0FB50" w:rsidR="00FB2868" w:rsidRPr="00FB2868" w:rsidRDefault="00DA28E8" w:rsidP="00FB2868">
            <w:pPr>
              <w:spacing w:after="0" w:line="240" w:lineRule="auto"/>
              <w:rPr>
                <w:rFonts w:ascii="Arial" w:eastAsia="Calibri" w:hAnsi="Arial" w:cs="Arial"/>
                <w:kern w:val="0"/>
                <w14:ligatures w14:val="none"/>
              </w:rPr>
            </w:pPr>
            <w:r>
              <w:rPr>
                <w:rFonts w:ascii="Arial" w:eastAsia="Calibri" w:hAnsi="Arial" w:cs="Arial"/>
                <w:b/>
                <w:kern w:val="0"/>
                <w14:ligatures w14:val="none"/>
              </w:rPr>
              <w:t xml:space="preserve">Role: </w:t>
            </w:r>
            <w:r w:rsidR="000302B6">
              <w:rPr>
                <w:rFonts w:ascii="Arial" w:hAnsi="Arial" w:cs="Arial"/>
                <w:bCs/>
              </w:rPr>
              <w:t>Head of Faculty</w:t>
            </w:r>
          </w:p>
        </w:tc>
        <w:tc>
          <w:tcPr>
            <w:tcW w:w="567" w:type="dxa"/>
            <w:shd w:val="clear" w:color="auto" w:fill="D9D9D9"/>
            <w:vAlign w:val="center"/>
          </w:tcPr>
          <w:p w14:paraId="27F3BE4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sz w:val="20"/>
                <w14:ligatures w14:val="none"/>
              </w:rPr>
              <w:t>E/D</w:t>
            </w:r>
          </w:p>
        </w:tc>
        <w:tc>
          <w:tcPr>
            <w:tcW w:w="567" w:type="dxa"/>
            <w:shd w:val="clear" w:color="auto" w:fill="D9D9D9"/>
            <w:vAlign w:val="center"/>
          </w:tcPr>
          <w:p w14:paraId="4CD77E3D"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A</w:t>
            </w:r>
          </w:p>
        </w:tc>
        <w:tc>
          <w:tcPr>
            <w:tcW w:w="567" w:type="dxa"/>
            <w:shd w:val="clear" w:color="auto" w:fill="D9D9D9"/>
            <w:vAlign w:val="center"/>
          </w:tcPr>
          <w:p w14:paraId="0212B8D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I</w:t>
            </w:r>
          </w:p>
        </w:tc>
        <w:tc>
          <w:tcPr>
            <w:tcW w:w="567" w:type="dxa"/>
            <w:shd w:val="clear" w:color="auto" w:fill="D9D9D9"/>
            <w:vAlign w:val="center"/>
          </w:tcPr>
          <w:p w14:paraId="2349B8F2"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T</w:t>
            </w:r>
          </w:p>
        </w:tc>
      </w:tr>
      <w:tr w:rsidR="00FB2868" w:rsidRPr="00FB2868" w14:paraId="06577105" w14:textId="77777777" w:rsidTr="00FB2868">
        <w:trPr>
          <w:trHeight w:val="364"/>
        </w:trPr>
        <w:tc>
          <w:tcPr>
            <w:tcW w:w="10348" w:type="dxa"/>
            <w:gridSpan w:val="6"/>
            <w:shd w:val="clear" w:color="auto" w:fill="D9D9D9"/>
            <w:vAlign w:val="center"/>
          </w:tcPr>
          <w:p w14:paraId="2A407864"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Qualifications:  </w:t>
            </w:r>
          </w:p>
        </w:tc>
      </w:tr>
      <w:tr w:rsidR="00FB2868" w:rsidRPr="00FB2868" w14:paraId="76EF2715" w14:textId="77777777" w:rsidTr="00496D68">
        <w:trPr>
          <w:trHeight w:val="362"/>
        </w:trPr>
        <w:tc>
          <w:tcPr>
            <w:tcW w:w="709" w:type="dxa"/>
            <w:vAlign w:val="center"/>
          </w:tcPr>
          <w:p w14:paraId="63977460" w14:textId="77777777" w:rsidR="00FB2868" w:rsidRPr="00FB2868" w:rsidRDefault="00FB2868" w:rsidP="00FB28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p>
        </w:tc>
        <w:tc>
          <w:tcPr>
            <w:tcW w:w="7371" w:type="dxa"/>
            <w:vAlign w:val="center"/>
          </w:tcPr>
          <w:p w14:paraId="4458837B" w14:textId="77777777"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Level 2 Maths and English or equivalent</w:t>
            </w:r>
          </w:p>
        </w:tc>
        <w:tc>
          <w:tcPr>
            <w:tcW w:w="567" w:type="dxa"/>
            <w:vAlign w:val="center"/>
          </w:tcPr>
          <w:p w14:paraId="12B8E226" w14:textId="3D85D3C9" w:rsidR="00FB2868" w:rsidRPr="00FB2868" w:rsidRDefault="006069C6"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9C884D3" w14:textId="0480DB90" w:rsidR="00FB2868" w:rsidRPr="00FB2868" w:rsidRDefault="00496D68"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7C9C7541" w14:textId="77777777" w:rsidR="00FB2868" w:rsidRPr="00FB2868" w:rsidRDefault="00FB2868" w:rsidP="00FB2868">
            <w:pPr>
              <w:spacing w:after="0" w:line="240" w:lineRule="auto"/>
              <w:jc w:val="center"/>
              <w:rPr>
                <w:rFonts w:ascii="Arial" w:eastAsia="Calibri" w:hAnsi="Arial" w:cs="Arial"/>
                <w:b/>
                <w:kern w:val="0"/>
                <w14:ligatures w14:val="none"/>
              </w:rPr>
            </w:pPr>
          </w:p>
        </w:tc>
        <w:tc>
          <w:tcPr>
            <w:tcW w:w="567" w:type="dxa"/>
            <w:vAlign w:val="center"/>
          </w:tcPr>
          <w:p w14:paraId="194B4051"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6069C6" w:rsidRPr="00FB2868" w14:paraId="2A6B2E73" w14:textId="77777777" w:rsidTr="00F23AD7">
        <w:trPr>
          <w:trHeight w:val="267"/>
        </w:trPr>
        <w:tc>
          <w:tcPr>
            <w:tcW w:w="709" w:type="dxa"/>
            <w:vAlign w:val="center"/>
          </w:tcPr>
          <w:p w14:paraId="4FBB51A8" w14:textId="77777777" w:rsidR="006069C6" w:rsidRPr="00FB2868" w:rsidRDefault="006069C6" w:rsidP="006069C6">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2</w:t>
            </w:r>
          </w:p>
        </w:tc>
        <w:tc>
          <w:tcPr>
            <w:tcW w:w="7371" w:type="dxa"/>
            <w:vAlign w:val="center"/>
          </w:tcPr>
          <w:p w14:paraId="60386BC7" w14:textId="1AD13E8A" w:rsidR="006069C6" w:rsidRPr="006069C6" w:rsidRDefault="006069C6" w:rsidP="006069C6">
            <w:pPr>
              <w:keepNext/>
              <w:spacing w:after="0" w:line="240" w:lineRule="auto"/>
              <w:outlineLvl w:val="0"/>
              <w:rPr>
                <w:rFonts w:ascii="Arial" w:eastAsia="Arial Unicode MS" w:hAnsi="Arial" w:cs="Arial"/>
                <w:bCs/>
                <w:iCs/>
                <w:kern w:val="0"/>
                <w14:ligatures w14:val="none"/>
              </w:rPr>
            </w:pPr>
            <w:r w:rsidRPr="006069C6">
              <w:rPr>
                <w:rFonts w:ascii="Arial" w:eastAsia="Arial" w:hAnsi="Arial" w:cs="Arial"/>
              </w:rPr>
              <w:t>Teaching qualification.</w:t>
            </w:r>
          </w:p>
        </w:tc>
        <w:tc>
          <w:tcPr>
            <w:tcW w:w="567" w:type="dxa"/>
            <w:vAlign w:val="center"/>
          </w:tcPr>
          <w:p w14:paraId="6F8B91A6" w14:textId="3C1B9E50" w:rsidR="006069C6" w:rsidRPr="00FB2868" w:rsidRDefault="006069C6" w:rsidP="006069C6">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85F7DC5" w14:textId="0E230044" w:rsidR="006069C6" w:rsidRPr="00FB2868" w:rsidRDefault="00496D68" w:rsidP="006069C6">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268E121" w14:textId="77777777" w:rsidR="006069C6" w:rsidRPr="00FB2868" w:rsidRDefault="006069C6" w:rsidP="006069C6">
            <w:pPr>
              <w:spacing w:after="0" w:line="240" w:lineRule="auto"/>
              <w:jc w:val="center"/>
              <w:rPr>
                <w:rFonts w:ascii="Arial" w:eastAsia="Calibri" w:hAnsi="Arial" w:cs="Arial"/>
                <w:b/>
                <w:kern w:val="0"/>
                <w14:ligatures w14:val="none"/>
              </w:rPr>
            </w:pPr>
          </w:p>
        </w:tc>
        <w:tc>
          <w:tcPr>
            <w:tcW w:w="567" w:type="dxa"/>
            <w:vAlign w:val="center"/>
          </w:tcPr>
          <w:p w14:paraId="6C91A4C6" w14:textId="77777777" w:rsidR="006069C6" w:rsidRPr="00FB2868" w:rsidRDefault="006069C6" w:rsidP="006069C6">
            <w:pPr>
              <w:spacing w:after="0" w:line="240" w:lineRule="auto"/>
              <w:jc w:val="center"/>
              <w:rPr>
                <w:rFonts w:ascii="Arial" w:eastAsia="Calibri" w:hAnsi="Arial" w:cs="Arial"/>
                <w:b/>
                <w:kern w:val="0"/>
                <w14:ligatures w14:val="none"/>
              </w:rPr>
            </w:pPr>
          </w:p>
        </w:tc>
      </w:tr>
      <w:tr w:rsidR="006069C6" w:rsidRPr="00FB2868" w14:paraId="4669F33C" w14:textId="77777777" w:rsidTr="00F23AD7">
        <w:trPr>
          <w:trHeight w:val="255"/>
        </w:trPr>
        <w:tc>
          <w:tcPr>
            <w:tcW w:w="709" w:type="dxa"/>
            <w:vAlign w:val="center"/>
          </w:tcPr>
          <w:p w14:paraId="6CE1C89E" w14:textId="77777777" w:rsidR="006069C6" w:rsidRPr="00FB2868" w:rsidRDefault="006069C6" w:rsidP="006069C6">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3</w:t>
            </w:r>
          </w:p>
        </w:tc>
        <w:tc>
          <w:tcPr>
            <w:tcW w:w="7371" w:type="dxa"/>
            <w:vAlign w:val="center"/>
          </w:tcPr>
          <w:p w14:paraId="2CDA433F" w14:textId="48982E6E" w:rsidR="006069C6" w:rsidRPr="006069C6" w:rsidRDefault="006069C6" w:rsidP="006069C6">
            <w:pPr>
              <w:spacing w:after="0" w:line="240" w:lineRule="auto"/>
              <w:rPr>
                <w:rFonts w:ascii="Arial" w:eastAsia="Calibri" w:hAnsi="Arial" w:cs="Arial"/>
                <w:kern w:val="0"/>
                <w14:ligatures w14:val="none"/>
              </w:rPr>
            </w:pPr>
            <w:r w:rsidRPr="006069C6">
              <w:rPr>
                <w:rFonts w:ascii="Arial" w:eastAsia="Arial" w:hAnsi="Arial" w:cs="Arial"/>
              </w:rPr>
              <w:t>Management qualification is desirable.</w:t>
            </w:r>
          </w:p>
        </w:tc>
        <w:tc>
          <w:tcPr>
            <w:tcW w:w="567" w:type="dxa"/>
            <w:vAlign w:val="center"/>
          </w:tcPr>
          <w:p w14:paraId="4C528674" w14:textId="638B6A80" w:rsidR="006069C6" w:rsidRPr="00FB2868" w:rsidRDefault="006069C6" w:rsidP="006069C6">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D</w:t>
            </w:r>
          </w:p>
        </w:tc>
        <w:tc>
          <w:tcPr>
            <w:tcW w:w="567" w:type="dxa"/>
            <w:vAlign w:val="center"/>
          </w:tcPr>
          <w:p w14:paraId="14FCDD52" w14:textId="4106C8C7" w:rsidR="006069C6" w:rsidRPr="00FB2868" w:rsidRDefault="00496D68" w:rsidP="006069C6">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43C349B6" w14:textId="77777777" w:rsidR="006069C6" w:rsidRPr="00FB2868" w:rsidRDefault="006069C6" w:rsidP="006069C6">
            <w:pPr>
              <w:spacing w:after="0" w:line="240" w:lineRule="auto"/>
              <w:jc w:val="center"/>
              <w:rPr>
                <w:rFonts w:ascii="Arial" w:eastAsia="Calibri" w:hAnsi="Arial" w:cs="Arial"/>
                <w:b/>
                <w:kern w:val="0"/>
                <w14:ligatures w14:val="none"/>
              </w:rPr>
            </w:pPr>
          </w:p>
        </w:tc>
        <w:tc>
          <w:tcPr>
            <w:tcW w:w="567" w:type="dxa"/>
            <w:vAlign w:val="center"/>
          </w:tcPr>
          <w:p w14:paraId="35EFAA6D" w14:textId="77777777" w:rsidR="006069C6" w:rsidRPr="00FB2868" w:rsidRDefault="006069C6" w:rsidP="006069C6">
            <w:pPr>
              <w:spacing w:after="0" w:line="240" w:lineRule="auto"/>
              <w:jc w:val="center"/>
              <w:rPr>
                <w:rFonts w:ascii="Arial" w:eastAsia="Calibri" w:hAnsi="Arial" w:cs="Arial"/>
                <w:b/>
                <w:kern w:val="0"/>
                <w14:ligatures w14:val="none"/>
              </w:rPr>
            </w:pPr>
          </w:p>
        </w:tc>
      </w:tr>
      <w:tr w:rsidR="00FB2868" w:rsidRPr="00FB2868" w14:paraId="7F6CBB2F" w14:textId="77777777" w:rsidTr="00FB2868">
        <w:trPr>
          <w:trHeight w:val="444"/>
        </w:trPr>
        <w:tc>
          <w:tcPr>
            <w:tcW w:w="10348" w:type="dxa"/>
            <w:gridSpan w:val="6"/>
            <w:shd w:val="clear" w:color="auto" w:fill="D9D9D9"/>
            <w:vAlign w:val="center"/>
          </w:tcPr>
          <w:p w14:paraId="69A52441"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Experience and Skills:</w:t>
            </w:r>
          </w:p>
        </w:tc>
      </w:tr>
      <w:tr w:rsidR="00496D68" w:rsidRPr="00FB2868" w14:paraId="379EE3C6" w14:textId="77777777" w:rsidTr="00F23AD7">
        <w:trPr>
          <w:trHeight w:val="237"/>
        </w:trPr>
        <w:tc>
          <w:tcPr>
            <w:tcW w:w="709" w:type="dxa"/>
            <w:vAlign w:val="center"/>
          </w:tcPr>
          <w:p w14:paraId="0955F7A8" w14:textId="77777777" w:rsidR="00496D68" w:rsidRPr="00FB2868" w:rsidRDefault="00496D68" w:rsidP="00496D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4</w:t>
            </w:r>
          </w:p>
        </w:tc>
        <w:tc>
          <w:tcPr>
            <w:tcW w:w="7371" w:type="dxa"/>
            <w:vAlign w:val="center"/>
          </w:tcPr>
          <w:p w14:paraId="420AABFE" w14:textId="16692843"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Experience of curriculum leadership in a changing educational setting.</w:t>
            </w:r>
          </w:p>
        </w:tc>
        <w:tc>
          <w:tcPr>
            <w:tcW w:w="567" w:type="dxa"/>
            <w:vAlign w:val="center"/>
          </w:tcPr>
          <w:p w14:paraId="2E74FF73" w14:textId="2382AF84"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E</w:t>
            </w:r>
          </w:p>
        </w:tc>
        <w:tc>
          <w:tcPr>
            <w:tcW w:w="567" w:type="dxa"/>
            <w:vAlign w:val="center"/>
          </w:tcPr>
          <w:p w14:paraId="59789FE4" w14:textId="67942607"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039AC1C0" w14:textId="3983DAE5"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6307A702" w14:textId="77777777" w:rsidR="00496D68" w:rsidRPr="00496D68" w:rsidRDefault="00496D68" w:rsidP="00496D68">
            <w:pPr>
              <w:spacing w:after="0" w:line="240" w:lineRule="auto"/>
              <w:jc w:val="center"/>
              <w:rPr>
                <w:rFonts w:ascii="Arial" w:eastAsia="Calibri" w:hAnsi="Arial" w:cs="Arial"/>
                <w:kern w:val="0"/>
                <w14:ligatures w14:val="none"/>
              </w:rPr>
            </w:pPr>
          </w:p>
        </w:tc>
      </w:tr>
      <w:tr w:rsidR="00496D68" w:rsidRPr="00FB2868" w14:paraId="2E04419E" w14:textId="77777777" w:rsidTr="00FB2868">
        <w:trPr>
          <w:trHeight w:val="472"/>
        </w:trPr>
        <w:tc>
          <w:tcPr>
            <w:tcW w:w="709" w:type="dxa"/>
            <w:vAlign w:val="center"/>
          </w:tcPr>
          <w:p w14:paraId="6594F9EB" w14:textId="77777777" w:rsidR="00496D68" w:rsidRPr="00FB2868" w:rsidRDefault="00496D68" w:rsidP="00496D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5</w:t>
            </w:r>
          </w:p>
        </w:tc>
        <w:tc>
          <w:tcPr>
            <w:tcW w:w="7371" w:type="dxa"/>
            <w:vAlign w:val="center"/>
          </w:tcPr>
          <w:p w14:paraId="1F44A828" w14:textId="6E282C3D"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Demonstrable ability to drive improvements in teaching and learning, resulting in good and better outcomes for students and successfully leading curriculum innovations including the promotion of eLearning.</w:t>
            </w:r>
          </w:p>
        </w:tc>
        <w:tc>
          <w:tcPr>
            <w:tcW w:w="567" w:type="dxa"/>
            <w:vAlign w:val="center"/>
          </w:tcPr>
          <w:p w14:paraId="27F3BCB5" w14:textId="127162CE"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E</w:t>
            </w:r>
          </w:p>
        </w:tc>
        <w:tc>
          <w:tcPr>
            <w:tcW w:w="567" w:type="dxa"/>
            <w:vAlign w:val="center"/>
          </w:tcPr>
          <w:p w14:paraId="4C9B2BBE" w14:textId="22E8239F"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77E9F681" w14:textId="3EAB59BD"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65A2B4F0"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5810026E" w14:textId="77777777" w:rsidTr="00F23AD7">
        <w:trPr>
          <w:trHeight w:val="195"/>
        </w:trPr>
        <w:tc>
          <w:tcPr>
            <w:tcW w:w="709" w:type="dxa"/>
            <w:vAlign w:val="center"/>
          </w:tcPr>
          <w:p w14:paraId="7456097C" w14:textId="77777777" w:rsidR="00496D68" w:rsidRPr="00FB2868" w:rsidRDefault="00496D68" w:rsidP="00496D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6</w:t>
            </w:r>
          </w:p>
        </w:tc>
        <w:tc>
          <w:tcPr>
            <w:tcW w:w="7371" w:type="dxa"/>
            <w:vAlign w:val="center"/>
          </w:tcPr>
          <w:p w14:paraId="23B6D801" w14:textId="656ED59D"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Strong people management and line management skills.</w:t>
            </w:r>
          </w:p>
        </w:tc>
        <w:tc>
          <w:tcPr>
            <w:tcW w:w="567" w:type="dxa"/>
            <w:vAlign w:val="center"/>
          </w:tcPr>
          <w:p w14:paraId="38895EE1" w14:textId="4E9E6C5E"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D</w:t>
            </w:r>
          </w:p>
        </w:tc>
        <w:tc>
          <w:tcPr>
            <w:tcW w:w="567" w:type="dxa"/>
            <w:vAlign w:val="center"/>
          </w:tcPr>
          <w:p w14:paraId="0909A047" w14:textId="2EB041A5"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515682A8" w14:textId="3AD31535"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7EDF5014"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7274B1C8" w14:textId="77777777" w:rsidTr="00FB2868">
        <w:trPr>
          <w:trHeight w:val="440"/>
        </w:trPr>
        <w:tc>
          <w:tcPr>
            <w:tcW w:w="709" w:type="dxa"/>
            <w:vAlign w:val="center"/>
          </w:tcPr>
          <w:p w14:paraId="793A16D7" w14:textId="77777777" w:rsidR="00496D68" w:rsidRPr="00FB2868" w:rsidRDefault="00496D68" w:rsidP="00496D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7</w:t>
            </w:r>
          </w:p>
        </w:tc>
        <w:tc>
          <w:tcPr>
            <w:tcW w:w="7371" w:type="dxa"/>
            <w:vAlign w:val="center"/>
          </w:tcPr>
          <w:p w14:paraId="448B30FD" w14:textId="10715F1A"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Experience of developing and delivering a high quality learning environment.</w:t>
            </w:r>
          </w:p>
        </w:tc>
        <w:tc>
          <w:tcPr>
            <w:tcW w:w="567" w:type="dxa"/>
            <w:vAlign w:val="center"/>
          </w:tcPr>
          <w:p w14:paraId="2AE32F8E" w14:textId="4EE169EB"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E</w:t>
            </w:r>
          </w:p>
        </w:tc>
        <w:tc>
          <w:tcPr>
            <w:tcW w:w="567" w:type="dxa"/>
            <w:vAlign w:val="center"/>
          </w:tcPr>
          <w:p w14:paraId="68A425A9" w14:textId="38A94A24"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7C45C4BE" w14:textId="0C011F5D"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1B99B2FF"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0F91C89A" w14:textId="77777777" w:rsidTr="00FB2868">
        <w:trPr>
          <w:trHeight w:val="472"/>
        </w:trPr>
        <w:tc>
          <w:tcPr>
            <w:tcW w:w="709" w:type="dxa"/>
            <w:vAlign w:val="center"/>
          </w:tcPr>
          <w:p w14:paraId="01D53B00" w14:textId="77777777" w:rsidR="00496D68" w:rsidRPr="00FB2868" w:rsidRDefault="00496D68" w:rsidP="00496D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8</w:t>
            </w:r>
          </w:p>
        </w:tc>
        <w:tc>
          <w:tcPr>
            <w:tcW w:w="7371" w:type="dxa"/>
            <w:vAlign w:val="center"/>
          </w:tcPr>
          <w:p w14:paraId="6C450D7E" w14:textId="2A9B3A1A"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Track record of successful partnership building with employers, awarding bodies, community organisations and other stakeholders.</w:t>
            </w:r>
          </w:p>
        </w:tc>
        <w:tc>
          <w:tcPr>
            <w:tcW w:w="567" w:type="dxa"/>
            <w:vAlign w:val="center"/>
          </w:tcPr>
          <w:p w14:paraId="30239835" w14:textId="518E24E3"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D</w:t>
            </w:r>
          </w:p>
        </w:tc>
        <w:tc>
          <w:tcPr>
            <w:tcW w:w="567" w:type="dxa"/>
            <w:vAlign w:val="center"/>
          </w:tcPr>
          <w:p w14:paraId="6092F65A" w14:textId="6F2668D8"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0101D761" w14:textId="552A0230"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3EB0614E"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78B37E4E" w14:textId="77777777" w:rsidTr="00F23AD7">
        <w:trPr>
          <w:trHeight w:val="185"/>
        </w:trPr>
        <w:tc>
          <w:tcPr>
            <w:tcW w:w="709" w:type="dxa"/>
            <w:vAlign w:val="center"/>
          </w:tcPr>
          <w:p w14:paraId="66C98406" w14:textId="77777777" w:rsidR="00496D68" w:rsidRPr="00FB2868" w:rsidRDefault="00496D68" w:rsidP="00496D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9</w:t>
            </w:r>
          </w:p>
        </w:tc>
        <w:tc>
          <w:tcPr>
            <w:tcW w:w="7371" w:type="dxa"/>
            <w:vAlign w:val="center"/>
          </w:tcPr>
          <w:p w14:paraId="5BDAD057" w14:textId="0719BD4E"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Knowledge of current issues and future trends impacting on FE and HE.</w:t>
            </w:r>
          </w:p>
        </w:tc>
        <w:tc>
          <w:tcPr>
            <w:tcW w:w="567" w:type="dxa"/>
            <w:vAlign w:val="center"/>
          </w:tcPr>
          <w:p w14:paraId="7477849A" w14:textId="47A2D097"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E</w:t>
            </w:r>
          </w:p>
        </w:tc>
        <w:tc>
          <w:tcPr>
            <w:tcW w:w="567" w:type="dxa"/>
            <w:vAlign w:val="center"/>
          </w:tcPr>
          <w:p w14:paraId="2826F079" w14:textId="77777777"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78E4146A" w14:textId="4C2912F0"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60F02B21"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4957829E" w14:textId="77777777" w:rsidTr="00F23AD7">
        <w:trPr>
          <w:trHeight w:val="261"/>
        </w:trPr>
        <w:tc>
          <w:tcPr>
            <w:tcW w:w="709" w:type="dxa"/>
            <w:vAlign w:val="center"/>
          </w:tcPr>
          <w:p w14:paraId="19017711" w14:textId="77777777" w:rsidR="00496D68" w:rsidRPr="00FB2868" w:rsidRDefault="00496D68" w:rsidP="00496D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10</w:t>
            </w:r>
          </w:p>
        </w:tc>
        <w:tc>
          <w:tcPr>
            <w:tcW w:w="7371" w:type="dxa"/>
            <w:vAlign w:val="center"/>
          </w:tcPr>
          <w:p w14:paraId="68417D0C" w14:textId="6A9F5526"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Knowledge of FE and HE funding methodologies.</w:t>
            </w:r>
          </w:p>
        </w:tc>
        <w:tc>
          <w:tcPr>
            <w:tcW w:w="567" w:type="dxa"/>
            <w:vAlign w:val="center"/>
          </w:tcPr>
          <w:p w14:paraId="33672634" w14:textId="5EC8521C"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D</w:t>
            </w:r>
          </w:p>
        </w:tc>
        <w:tc>
          <w:tcPr>
            <w:tcW w:w="567" w:type="dxa"/>
            <w:vAlign w:val="center"/>
          </w:tcPr>
          <w:p w14:paraId="17316180" w14:textId="77777777"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5C761F59" w14:textId="4602DC9B"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3A9D8DD9"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63B8E31F" w14:textId="77777777" w:rsidTr="00F23AD7">
        <w:trPr>
          <w:trHeight w:val="349"/>
        </w:trPr>
        <w:tc>
          <w:tcPr>
            <w:tcW w:w="709" w:type="dxa"/>
            <w:vAlign w:val="center"/>
          </w:tcPr>
          <w:p w14:paraId="3D3AB77F" w14:textId="77777777" w:rsidR="00496D68" w:rsidRPr="00FB2868" w:rsidRDefault="00496D68" w:rsidP="00496D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11</w:t>
            </w:r>
          </w:p>
        </w:tc>
        <w:tc>
          <w:tcPr>
            <w:tcW w:w="7371" w:type="dxa"/>
            <w:vAlign w:val="center"/>
          </w:tcPr>
          <w:p w14:paraId="109E63A6" w14:textId="0DAE00E9"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Ability to analyse data and use management information systems.</w:t>
            </w:r>
          </w:p>
        </w:tc>
        <w:tc>
          <w:tcPr>
            <w:tcW w:w="567" w:type="dxa"/>
            <w:vAlign w:val="center"/>
          </w:tcPr>
          <w:p w14:paraId="276188FC" w14:textId="76D5F761"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D</w:t>
            </w:r>
          </w:p>
        </w:tc>
        <w:tc>
          <w:tcPr>
            <w:tcW w:w="567" w:type="dxa"/>
            <w:vAlign w:val="center"/>
          </w:tcPr>
          <w:p w14:paraId="63D0EF6E" w14:textId="699813DB"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617E3E87" w14:textId="4A16D938"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4331ACA4" w14:textId="0980329C" w:rsidR="00496D68" w:rsidRPr="00496D68" w:rsidRDefault="00496D68" w:rsidP="00496D68">
            <w:pPr>
              <w:spacing w:after="0" w:line="240" w:lineRule="auto"/>
              <w:jc w:val="center"/>
              <w:rPr>
                <w:rFonts w:ascii="Arial" w:eastAsia="Calibri" w:hAnsi="Arial" w:cs="Arial"/>
                <w:b/>
                <w:kern w:val="0"/>
                <w14:ligatures w14:val="none"/>
              </w:rPr>
            </w:pPr>
            <w:r w:rsidRPr="00496D68">
              <w:rPr>
                <w:rFonts w:ascii="Arial" w:hAnsi="Arial" w:cs="Arial"/>
                <w:b/>
                <w:bCs/>
              </w:rPr>
              <w:t>X</w:t>
            </w:r>
          </w:p>
        </w:tc>
      </w:tr>
      <w:tr w:rsidR="00496D68" w:rsidRPr="00FB2868" w14:paraId="4F7E9AA4" w14:textId="77777777" w:rsidTr="00F23AD7">
        <w:trPr>
          <w:trHeight w:val="283"/>
        </w:trPr>
        <w:tc>
          <w:tcPr>
            <w:tcW w:w="709" w:type="dxa"/>
            <w:vAlign w:val="center"/>
          </w:tcPr>
          <w:p w14:paraId="46EE0A68" w14:textId="77777777" w:rsidR="00496D68" w:rsidRPr="00FB2868" w:rsidRDefault="00496D68" w:rsidP="00496D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12</w:t>
            </w:r>
          </w:p>
        </w:tc>
        <w:tc>
          <w:tcPr>
            <w:tcW w:w="7371" w:type="dxa"/>
            <w:vAlign w:val="center"/>
          </w:tcPr>
          <w:p w14:paraId="35121212" w14:textId="69D76742"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 xml:space="preserve">Good financial management. </w:t>
            </w:r>
          </w:p>
        </w:tc>
        <w:tc>
          <w:tcPr>
            <w:tcW w:w="567" w:type="dxa"/>
            <w:vAlign w:val="center"/>
          </w:tcPr>
          <w:p w14:paraId="114C11A9" w14:textId="16225394"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D</w:t>
            </w:r>
          </w:p>
        </w:tc>
        <w:tc>
          <w:tcPr>
            <w:tcW w:w="567" w:type="dxa"/>
            <w:vAlign w:val="center"/>
          </w:tcPr>
          <w:p w14:paraId="2E4E410F" w14:textId="3DED247D"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0B22ACED" w14:textId="33625592"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4C50B6B8"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0F3538C3" w14:textId="77777777" w:rsidTr="00F23AD7">
        <w:trPr>
          <w:trHeight w:val="272"/>
        </w:trPr>
        <w:tc>
          <w:tcPr>
            <w:tcW w:w="709" w:type="dxa"/>
            <w:vAlign w:val="center"/>
          </w:tcPr>
          <w:p w14:paraId="6F5C6C1A" w14:textId="2FFA8CA7"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13</w:t>
            </w:r>
          </w:p>
        </w:tc>
        <w:tc>
          <w:tcPr>
            <w:tcW w:w="7371" w:type="dxa"/>
            <w:vAlign w:val="center"/>
          </w:tcPr>
          <w:p w14:paraId="47AC1044" w14:textId="44FA7B26"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Demonstrable experience of consistently hitting targets.</w:t>
            </w:r>
          </w:p>
        </w:tc>
        <w:tc>
          <w:tcPr>
            <w:tcW w:w="567" w:type="dxa"/>
            <w:vAlign w:val="center"/>
          </w:tcPr>
          <w:p w14:paraId="2EF8CD0E" w14:textId="4D9DB370"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E</w:t>
            </w:r>
          </w:p>
        </w:tc>
        <w:tc>
          <w:tcPr>
            <w:tcW w:w="567" w:type="dxa"/>
            <w:vAlign w:val="center"/>
          </w:tcPr>
          <w:p w14:paraId="19DF6F73" w14:textId="35F9BC56"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2BC34EB1" w14:textId="48BAF141"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7EAEB3D0"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FB2868" w:rsidRPr="00FB2868" w14:paraId="50B9BDFD" w14:textId="77777777" w:rsidTr="00FB2868">
        <w:trPr>
          <w:trHeight w:val="472"/>
        </w:trPr>
        <w:tc>
          <w:tcPr>
            <w:tcW w:w="10348" w:type="dxa"/>
            <w:gridSpan w:val="6"/>
            <w:shd w:val="clear" w:color="auto" w:fill="D9D9D9"/>
            <w:vAlign w:val="center"/>
          </w:tcPr>
          <w:p w14:paraId="46FF71B3"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Personal Attributes: </w:t>
            </w:r>
          </w:p>
        </w:tc>
      </w:tr>
      <w:tr w:rsidR="00496D68" w:rsidRPr="00FB2868" w14:paraId="6A04F791" w14:textId="77777777" w:rsidTr="00FB2868">
        <w:trPr>
          <w:trHeight w:val="463"/>
        </w:trPr>
        <w:tc>
          <w:tcPr>
            <w:tcW w:w="709" w:type="dxa"/>
            <w:vAlign w:val="center"/>
          </w:tcPr>
          <w:p w14:paraId="00BA6436" w14:textId="140D1DA1"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14</w:t>
            </w:r>
          </w:p>
        </w:tc>
        <w:tc>
          <w:tcPr>
            <w:tcW w:w="7371" w:type="dxa"/>
            <w:vAlign w:val="center"/>
          </w:tcPr>
          <w:p w14:paraId="09A3222B" w14:textId="5A764430" w:rsidR="00496D68" w:rsidRPr="006069C6" w:rsidRDefault="00496D68" w:rsidP="00496D68">
            <w:pPr>
              <w:tabs>
                <w:tab w:val="left" w:pos="2415"/>
              </w:tabs>
              <w:spacing w:after="0" w:line="240" w:lineRule="auto"/>
              <w:rPr>
                <w:rFonts w:ascii="Arial" w:eastAsia="Calibri" w:hAnsi="Arial" w:cs="Arial"/>
                <w:kern w:val="0"/>
                <w14:ligatures w14:val="none"/>
              </w:rPr>
            </w:pPr>
            <w:r w:rsidRPr="006069C6">
              <w:rPr>
                <w:rFonts w:ascii="Arial" w:eastAsia="Arial" w:hAnsi="Arial" w:cs="Arial"/>
              </w:rPr>
              <w:t>Clear drive and ambition to ensure that the College becomes an outstanding provider of education and skills.</w:t>
            </w:r>
          </w:p>
        </w:tc>
        <w:tc>
          <w:tcPr>
            <w:tcW w:w="567" w:type="dxa"/>
            <w:vAlign w:val="center"/>
          </w:tcPr>
          <w:p w14:paraId="52628817" w14:textId="128D0812"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E</w:t>
            </w:r>
          </w:p>
        </w:tc>
        <w:tc>
          <w:tcPr>
            <w:tcW w:w="567" w:type="dxa"/>
            <w:vAlign w:val="center"/>
          </w:tcPr>
          <w:p w14:paraId="290BAFBD" w14:textId="477B5116" w:rsidR="00496D68" w:rsidRPr="00496D68" w:rsidRDefault="00496D68" w:rsidP="00496D68">
            <w:pPr>
              <w:spacing w:after="0"/>
              <w:jc w:val="center"/>
              <w:rPr>
                <w:rFonts w:ascii="Arial" w:eastAsia="Calibri" w:hAnsi="Arial" w:cs="Arial"/>
                <w:b/>
                <w:kern w:val="0"/>
                <w14:ligatures w14:val="none"/>
              </w:rPr>
            </w:pPr>
            <w:r w:rsidRPr="00496D68">
              <w:rPr>
                <w:rFonts w:ascii="Arial" w:hAnsi="Arial" w:cs="Arial"/>
                <w:b/>
              </w:rPr>
              <w:t>X</w:t>
            </w:r>
          </w:p>
        </w:tc>
        <w:tc>
          <w:tcPr>
            <w:tcW w:w="567" w:type="dxa"/>
            <w:vAlign w:val="center"/>
          </w:tcPr>
          <w:p w14:paraId="4061AB7E" w14:textId="60E29BD2"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7DFCE5B3"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11F8138E" w14:textId="77777777" w:rsidTr="00F23AD7">
        <w:trPr>
          <w:trHeight w:val="257"/>
        </w:trPr>
        <w:tc>
          <w:tcPr>
            <w:tcW w:w="709" w:type="dxa"/>
            <w:vAlign w:val="center"/>
          </w:tcPr>
          <w:p w14:paraId="5B9A531C" w14:textId="48BBCA0F"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15</w:t>
            </w:r>
          </w:p>
        </w:tc>
        <w:tc>
          <w:tcPr>
            <w:tcW w:w="7371" w:type="dxa"/>
            <w:vAlign w:val="center"/>
          </w:tcPr>
          <w:p w14:paraId="4A73466B" w14:textId="551B7150"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Professionalism, integrity, inclusivity and respect for diversity.</w:t>
            </w:r>
          </w:p>
        </w:tc>
        <w:tc>
          <w:tcPr>
            <w:tcW w:w="567" w:type="dxa"/>
            <w:vAlign w:val="center"/>
          </w:tcPr>
          <w:p w14:paraId="43614A44" w14:textId="7080B787"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E</w:t>
            </w:r>
          </w:p>
        </w:tc>
        <w:tc>
          <w:tcPr>
            <w:tcW w:w="567" w:type="dxa"/>
            <w:vAlign w:val="center"/>
          </w:tcPr>
          <w:p w14:paraId="066AF2EA" w14:textId="150DB9FF"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4FF5B72D" w14:textId="4AA51A2B"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20810DB8" w14:textId="77777777" w:rsidR="00496D68" w:rsidRPr="00496D68" w:rsidRDefault="00496D68" w:rsidP="00496D68">
            <w:pPr>
              <w:spacing w:after="0" w:line="240" w:lineRule="auto"/>
              <w:jc w:val="center"/>
              <w:rPr>
                <w:rFonts w:ascii="Arial" w:eastAsia="Calibri" w:hAnsi="Arial" w:cs="Arial"/>
                <w:b/>
                <w:bCs/>
                <w:kern w:val="0"/>
                <w14:ligatures w14:val="none"/>
              </w:rPr>
            </w:pPr>
          </w:p>
        </w:tc>
      </w:tr>
      <w:tr w:rsidR="00496D68" w:rsidRPr="00FB2868" w14:paraId="5A87F5F1" w14:textId="77777777" w:rsidTr="00F23AD7">
        <w:trPr>
          <w:trHeight w:val="275"/>
        </w:trPr>
        <w:tc>
          <w:tcPr>
            <w:tcW w:w="709" w:type="dxa"/>
            <w:vAlign w:val="center"/>
          </w:tcPr>
          <w:p w14:paraId="7512DB8A" w14:textId="68A73011"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16</w:t>
            </w:r>
          </w:p>
        </w:tc>
        <w:tc>
          <w:tcPr>
            <w:tcW w:w="7371" w:type="dxa"/>
            <w:vAlign w:val="center"/>
          </w:tcPr>
          <w:p w14:paraId="6F7D3CBC" w14:textId="3E94CD6C"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Experienced manager, team player and motivator of people.</w:t>
            </w:r>
          </w:p>
        </w:tc>
        <w:tc>
          <w:tcPr>
            <w:tcW w:w="567" w:type="dxa"/>
            <w:vAlign w:val="center"/>
          </w:tcPr>
          <w:p w14:paraId="328FDF06" w14:textId="3AE9B5BE"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D</w:t>
            </w:r>
          </w:p>
        </w:tc>
        <w:tc>
          <w:tcPr>
            <w:tcW w:w="567" w:type="dxa"/>
            <w:vAlign w:val="center"/>
          </w:tcPr>
          <w:p w14:paraId="546BC437" w14:textId="7B131844"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4553666B" w14:textId="32EE16DC"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rPr>
              <w:t>X</w:t>
            </w:r>
          </w:p>
        </w:tc>
        <w:tc>
          <w:tcPr>
            <w:tcW w:w="567" w:type="dxa"/>
            <w:vAlign w:val="center"/>
          </w:tcPr>
          <w:p w14:paraId="2B8CFB0D"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558ABC55" w14:textId="77777777" w:rsidTr="00FB2868">
        <w:trPr>
          <w:trHeight w:val="463"/>
        </w:trPr>
        <w:tc>
          <w:tcPr>
            <w:tcW w:w="709" w:type="dxa"/>
            <w:vAlign w:val="center"/>
          </w:tcPr>
          <w:p w14:paraId="0612F00B" w14:textId="3A47135C"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17</w:t>
            </w:r>
          </w:p>
        </w:tc>
        <w:tc>
          <w:tcPr>
            <w:tcW w:w="7371" w:type="dxa"/>
            <w:vAlign w:val="center"/>
          </w:tcPr>
          <w:p w14:paraId="1F8F7B9D" w14:textId="107DFB39"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Willingness to use delegated authority and maintain discipline in an educational environment.</w:t>
            </w:r>
          </w:p>
        </w:tc>
        <w:tc>
          <w:tcPr>
            <w:tcW w:w="567" w:type="dxa"/>
            <w:vAlign w:val="center"/>
          </w:tcPr>
          <w:p w14:paraId="5E85F08D" w14:textId="72EFD1C8"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D</w:t>
            </w:r>
          </w:p>
        </w:tc>
        <w:tc>
          <w:tcPr>
            <w:tcW w:w="567" w:type="dxa"/>
            <w:vAlign w:val="center"/>
          </w:tcPr>
          <w:p w14:paraId="536A4C1B" w14:textId="77777777"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2FF67D74" w14:textId="754FDA04"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1E379639"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6303781B" w14:textId="77777777" w:rsidTr="00F23AD7">
        <w:trPr>
          <w:trHeight w:val="315"/>
        </w:trPr>
        <w:tc>
          <w:tcPr>
            <w:tcW w:w="709" w:type="dxa"/>
            <w:vAlign w:val="center"/>
          </w:tcPr>
          <w:p w14:paraId="4667E87D" w14:textId="7C1A8674"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18</w:t>
            </w:r>
          </w:p>
        </w:tc>
        <w:tc>
          <w:tcPr>
            <w:tcW w:w="7371" w:type="dxa"/>
            <w:vAlign w:val="center"/>
          </w:tcPr>
          <w:p w14:paraId="1B4ED48F" w14:textId="4A61436C"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Commitment to work in partnership with others for the benefit of students.</w:t>
            </w:r>
          </w:p>
        </w:tc>
        <w:tc>
          <w:tcPr>
            <w:tcW w:w="567" w:type="dxa"/>
            <w:vAlign w:val="center"/>
          </w:tcPr>
          <w:p w14:paraId="3A3D40ED" w14:textId="136BCF1B"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E</w:t>
            </w:r>
          </w:p>
        </w:tc>
        <w:tc>
          <w:tcPr>
            <w:tcW w:w="567" w:type="dxa"/>
            <w:vAlign w:val="center"/>
          </w:tcPr>
          <w:p w14:paraId="5AF088CE" w14:textId="29F4F7D5"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58BD3654" w14:textId="35D4629F"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6DDA1924"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2D5856DA" w14:textId="77777777" w:rsidTr="00FB2868">
        <w:trPr>
          <w:trHeight w:val="463"/>
        </w:trPr>
        <w:tc>
          <w:tcPr>
            <w:tcW w:w="709" w:type="dxa"/>
            <w:vAlign w:val="center"/>
          </w:tcPr>
          <w:p w14:paraId="172391BB" w14:textId="41F4EF2B"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19</w:t>
            </w:r>
          </w:p>
        </w:tc>
        <w:tc>
          <w:tcPr>
            <w:tcW w:w="7371" w:type="dxa"/>
            <w:vAlign w:val="center"/>
          </w:tcPr>
          <w:p w14:paraId="4A9A7851" w14:textId="064359FC"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Social confidence and the ability to represent the College effectively with outside agencies, employers and other bodies.</w:t>
            </w:r>
          </w:p>
        </w:tc>
        <w:tc>
          <w:tcPr>
            <w:tcW w:w="567" w:type="dxa"/>
            <w:vAlign w:val="center"/>
          </w:tcPr>
          <w:p w14:paraId="23069CE9" w14:textId="2FD8491A"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E</w:t>
            </w:r>
          </w:p>
        </w:tc>
        <w:tc>
          <w:tcPr>
            <w:tcW w:w="567" w:type="dxa"/>
            <w:vAlign w:val="center"/>
          </w:tcPr>
          <w:p w14:paraId="4FBE562F" w14:textId="77777777"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53FD241C" w14:textId="17792E09"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315F3A9D"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0A0E0D2E" w14:textId="77777777" w:rsidTr="00F23AD7">
        <w:trPr>
          <w:trHeight w:val="313"/>
        </w:trPr>
        <w:tc>
          <w:tcPr>
            <w:tcW w:w="709" w:type="dxa"/>
            <w:vAlign w:val="center"/>
          </w:tcPr>
          <w:p w14:paraId="24141167" w14:textId="386F9AFB"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20</w:t>
            </w:r>
          </w:p>
        </w:tc>
        <w:tc>
          <w:tcPr>
            <w:tcW w:w="7371" w:type="dxa"/>
            <w:vAlign w:val="center"/>
          </w:tcPr>
          <w:p w14:paraId="30EC5A16" w14:textId="1492B087"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 xml:space="preserve">Ability to network and influence relevant sector partners. </w:t>
            </w:r>
          </w:p>
        </w:tc>
        <w:tc>
          <w:tcPr>
            <w:tcW w:w="567" w:type="dxa"/>
            <w:vAlign w:val="center"/>
          </w:tcPr>
          <w:p w14:paraId="7648C446" w14:textId="1EE7BC9A"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D</w:t>
            </w:r>
          </w:p>
        </w:tc>
        <w:tc>
          <w:tcPr>
            <w:tcW w:w="567" w:type="dxa"/>
            <w:vAlign w:val="center"/>
          </w:tcPr>
          <w:p w14:paraId="609E99CE" w14:textId="77777777"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3F7F4EB9" w14:textId="3B3B35AA"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11FBF5B6"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589A28E1" w14:textId="77777777" w:rsidTr="00FB2868">
        <w:trPr>
          <w:trHeight w:val="463"/>
        </w:trPr>
        <w:tc>
          <w:tcPr>
            <w:tcW w:w="709" w:type="dxa"/>
            <w:vAlign w:val="center"/>
          </w:tcPr>
          <w:p w14:paraId="581C4AD1" w14:textId="37DB1A73"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21</w:t>
            </w:r>
          </w:p>
        </w:tc>
        <w:tc>
          <w:tcPr>
            <w:tcW w:w="7371" w:type="dxa"/>
            <w:vAlign w:val="center"/>
          </w:tcPr>
          <w:p w14:paraId="506F1B1A" w14:textId="17900EC2"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Ability to develop positive, collaborative working relationship with employers, sector specialists and other stakeholders.</w:t>
            </w:r>
          </w:p>
        </w:tc>
        <w:tc>
          <w:tcPr>
            <w:tcW w:w="567" w:type="dxa"/>
            <w:vAlign w:val="center"/>
          </w:tcPr>
          <w:p w14:paraId="516F92DB" w14:textId="69868CCD"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D</w:t>
            </w:r>
          </w:p>
        </w:tc>
        <w:tc>
          <w:tcPr>
            <w:tcW w:w="567" w:type="dxa"/>
            <w:vAlign w:val="center"/>
          </w:tcPr>
          <w:p w14:paraId="4061B04E" w14:textId="69D490B4"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7EB56484" w14:textId="77777777"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0FDE2766"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03E28C2F" w14:textId="77777777" w:rsidTr="00F23AD7">
        <w:trPr>
          <w:trHeight w:val="266"/>
        </w:trPr>
        <w:tc>
          <w:tcPr>
            <w:tcW w:w="709" w:type="dxa"/>
            <w:vAlign w:val="center"/>
          </w:tcPr>
          <w:p w14:paraId="2D1F1BC0" w14:textId="5DF8187B"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22</w:t>
            </w:r>
          </w:p>
        </w:tc>
        <w:tc>
          <w:tcPr>
            <w:tcW w:w="7371" w:type="dxa"/>
            <w:vAlign w:val="center"/>
          </w:tcPr>
          <w:p w14:paraId="1D7870B0" w14:textId="195B5657"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Ability to scrutinise data with strong attention to detail.</w:t>
            </w:r>
          </w:p>
        </w:tc>
        <w:tc>
          <w:tcPr>
            <w:tcW w:w="567" w:type="dxa"/>
            <w:vAlign w:val="center"/>
          </w:tcPr>
          <w:p w14:paraId="3087E4E8" w14:textId="1AC02960"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D</w:t>
            </w:r>
          </w:p>
        </w:tc>
        <w:tc>
          <w:tcPr>
            <w:tcW w:w="567" w:type="dxa"/>
            <w:vAlign w:val="center"/>
          </w:tcPr>
          <w:p w14:paraId="6865715E" w14:textId="77777777"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16BB223B" w14:textId="77777777"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241CE74F" w14:textId="59001580" w:rsidR="00496D68" w:rsidRPr="00496D68" w:rsidRDefault="00496D68" w:rsidP="00496D68">
            <w:pPr>
              <w:spacing w:after="0" w:line="240" w:lineRule="auto"/>
              <w:jc w:val="center"/>
              <w:rPr>
                <w:rFonts w:ascii="Arial" w:eastAsia="Calibri" w:hAnsi="Arial" w:cs="Arial"/>
                <w:b/>
                <w:kern w:val="0"/>
                <w14:ligatures w14:val="none"/>
              </w:rPr>
            </w:pPr>
            <w:r w:rsidRPr="00496D68">
              <w:rPr>
                <w:rFonts w:ascii="Arial" w:hAnsi="Arial" w:cs="Arial"/>
                <w:b/>
                <w:bCs/>
              </w:rPr>
              <w:t>X</w:t>
            </w:r>
          </w:p>
        </w:tc>
      </w:tr>
      <w:tr w:rsidR="00496D68" w:rsidRPr="00FB2868" w14:paraId="3985E046" w14:textId="77777777" w:rsidTr="00F23AD7">
        <w:trPr>
          <w:trHeight w:val="288"/>
        </w:trPr>
        <w:tc>
          <w:tcPr>
            <w:tcW w:w="709" w:type="dxa"/>
            <w:vAlign w:val="center"/>
          </w:tcPr>
          <w:p w14:paraId="25288952" w14:textId="24D5CED8"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23</w:t>
            </w:r>
          </w:p>
        </w:tc>
        <w:tc>
          <w:tcPr>
            <w:tcW w:w="7371" w:type="dxa"/>
            <w:vAlign w:val="center"/>
          </w:tcPr>
          <w:p w14:paraId="1F28C2A4" w14:textId="4A687608"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The qualities of an innovator.</w:t>
            </w:r>
          </w:p>
        </w:tc>
        <w:tc>
          <w:tcPr>
            <w:tcW w:w="567" w:type="dxa"/>
            <w:vAlign w:val="center"/>
          </w:tcPr>
          <w:p w14:paraId="79BFDBBA" w14:textId="7345B03B"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D</w:t>
            </w:r>
          </w:p>
        </w:tc>
        <w:tc>
          <w:tcPr>
            <w:tcW w:w="567" w:type="dxa"/>
            <w:vAlign w:val="center"/>
          </w:tcPr>
          <w:p w14:paraId="505D59B8" w14:textId="77777777"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2847B818" w14:textId="5386B461"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626E38CC"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13069247" w14:textId="77777777" w:rsidTr="00FB2868">
        <w:trPr>
          <w:trHeight w:val="463"/>
        </w:trPr>
        <w:tc>
          <w:tcPr>
            <w:tcW w:w="709" w:type="dxa"/>
            <w:vAlign w:val="center"/>
          </w:tcPr>
          <w:p w14:paraId="5FF9A210" w14:textId="10B39E3F"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24</w:t>
            </w:r>
          </w:p>
        </w:tc>
        <w:tc>
          <w:tcPr>
            <w:tcW w:w="7371" w:type="dxa"/>
            <w:vAlign w:val="center"/>
          </w:tcPr>
          <w:p w14:paraId="06CB2857" w14:textId="247E17AF"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Ability to travel between sites and to meet external commitments, to work flexibly and when needed outside normal College working hours.</w:t>
            </w:r>
          </w:p>
        </w:tc>
        <w:tc>
          <w:tcPr>
            <w:tcW w:w="567" w:type="dxa"/>
            <w:vAlign w:val="center"/>
          </w:tcPr>
          <w:p w14:paraId="3AD753FE" w14:textId="58FD14B2"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E</w:t>
            </w:r>
          </w:p>
        </w:tc>
        <w:tc>
          <w:tcPr>
            <w:tcW w:w="567" w:type="dxa"/>
            <w:vAlign w:val="center"/>
          </w:tcPr>
          <w:p w14:paraId="71BE0E90" w14:textId="78B60A15"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23419B9B" w14:textId="77777777"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26FB555D"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7C380462" w14:textId="77777777" w:rsidTr="00FB2868">
        <w:trPr>
          <w:trHeight w:val="463"/>
        </w:trPr>
        <w:tc>
          <w:tcPr>
            <w:tcW w:w="709" w:type="dxa"/>
            <w:vAlign w:val="center"/>
          </w:tcPr>
          <w:p w14:paraId="5FA86A99" w14:textId="4A577A7A" w:rsidR="00496D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25</w:t>
            </w:r>
          </w:p>
        </w:tc>
        <w:tc>
          <w:tcPr>
            <w:tcW w:w="7371" w:type="dxa"/>
            <w:vAlign w:val="center"/>
          </w:tcPr>
          <w:p w14:paraId="5B0E4620" w14:textId="6567353A" w:rsidR="00496D68" w:rsidRPr="006069C6" w:rsidRDefault="00496D68" w:rsidP="00496D68">
            <w:pPr>
              <w:spacing w:after="0" w:line="240" w:lineRule="auto"/>
              <w:rPr>
                <w:rFonts w:ascii="Arial" w:eastAsia="Calibri" w:hAnsi="Arial" w:cs="Arial"/>
                <w:kern w:val="0"/>
                <w14:ligatures w14:val="none"/>
              </w:rPr>
            </w:pPr>
            <w:r w:rsidRPr="006069C6">
              <w:rPr>
                <w:rFonts w:ascii="Arial" w:eastAsia="Arial" w:hAnsi="Arial" w:cs="Arial"/>
              </w:rPr>
              <w:t>Willingness to travel nationally and internationally on College business where appropriate.</w:t>
            </w:r>
          </w:p>
        </w:tc>
        <w:tc>
          <w:tcPr>
            <w:tcW w:w="567" w:type="dxa"/>
            <w:vAlign w:val="center"/>
          </w:tcPr>
          <w:p w14:paraId="4DA52299" w14:textId="79704365"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D</w:t>
            </w:r>
          </w:p>
        </w:tc>
        <w:tc>
          <w:tcPr>
            <w:tcW w:w="567" w:type="dxa"/>
            <w:vAlign w:val="center"/>
          </w:tcPr>
          <w:p w14:paraId="532D33C7" w14:textId="58EC997D"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08283E3A" w14:textId="77777777"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0AE7DDE3"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6E7D4A25" w14:textId="77777777" w:rsidTr="00FB2868">
        <w:trPr>
          <w:trHeight w:val="463"/>
        </w:trPr>
        <w:tc>
          <w:tcPr>
            <w:tcW w:w="709" w:type="dxa"/>
            <w:vAlign w:val="center"/>
          </w:tcPr>
          <w:p w14:paraId="2CF2FEAF" w14:textId="60ED0BE5"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26</w:t>
            </w:r>
          </w:p>
        </w:tc>
        <w:tc>
          <w:tcPr>
            <w:tcW w:w="7371" w:type="dxa"/>
            <w:vAlign w:val="center"/>
          </w:tcPr>
          <w:p w14:paraId="01215B24" w14:textId="77777777" w:rsidR="00496D68" w:rsidRPr="00FB2868" w:rsidRDefault="00496D68" w:rsidP="00496D68">
            <w:pPr>
              <w:spacing w:after="0" w:line="240" w:lineRule="auto"/>
              <w:rPr>
                <w:rFonts w:ascii="Arial" w:eastAsia="Calibri" w:hAnsi="Arial" w:cs="Arial"/>
                <w:b/>
                <w:bCs/>
                <w:kern w:val="0"/>
                <w14:ligatures w14:val="none"/>
              </w:rPr>
            </w:pPr>
            <w:r w:rsidRPr="00FB2868">
              <w:rPr>
                <w:rFonts w:ascii="Arial" w:eastAsia="Calibri" w:hAnsi="Arial" w:cs="Arial"/>
                <w:kern w:val="0"/>
                <w14:ligatures w14:val="none"/>
              </w:rPr>
              <w:t>Demonstrate a genuine commitment to uphold and promote equal opportunities and diversity</w:t>
            </w:r>
          </w:p>
        </w:tc>
        <w:tc>
          <w:tcPr>
            <w:tcW w:w="567" w:type="dxa"/>
            <w:vAlign w:val="center"/>
          </w:tcPr>
          <w:p w14:paraId="77B22634" w14:textId="4E0A2C88"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E</w:t>
            </w:r>
          </w:p>
        </w:tc>
        <w:tc>
          <w:tcPr>
            <w:tcW w:w="567" w:type="dxa"/>
            <w:vAlign w:val="center"/>
          </w:tcPr>
          <w:p w14:paraId="08708697" w14:textId="7FEAAE7F"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5FE80ADF" w14:textId="3B015D37"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63F5F9CE" w14:textId="77777777" w:rsidR="00496D68" w:rsidRPr="00496D68" w:rsidRDefault="00496D68" w:rsidP="00496D68">
            <w:pPr>
              <w:spacing w:after="0" w:line="240" w:lineRule="auto"/>
              <w:jc w:val="center"/>
              <w:rPr>
                <w:rFonts w:ascii="Arial" w:eastAsia="Calibri" w:hAnsi="Arial" w:cs="Arial"/>
                <w:b/>
                <w:bCs/>
                <w:kern w:val="0"/>
                <w14:ligatures w14:val="none"/>
              </w:rPr>
            </w:pPr>
          </w:p>
        </w:tc>
      </w:tr>
      <w:tr w:rsidR="00496D68" w:rsidRPr="00FB2868" w14:paraId="0124EE16" w14:textId="77777777" w:rsidTr="00FB2868">
        <w:trPr>
          <w:trHeight w:val="463"/>
        </w:trPr>
        <w:tc>
          <w:tcPr>
            <w:tcW w:w="709" w:type="dxa"/>
            <w:vAlign w:val="center"/>
          </w:tcPr>
          <w:p w14:paraId="57926660" w14:textId="0F2DBB16"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27</w:t>
            </w:r>
          </w:p>
        </w:tc>
        <w:tc>
          <w:tcPr>
            <w:tcW w:w="7371" w:type="dxa"/>
            <w:vAlign w:val="center"/>
          </w:tcPr>
          <w:p w14:paraId="266E514F" w14:textId="77777777" w:rsidR="00496D68" w:rsidRPr="00FB2868" w:rsidRDefault="00496D68" w:rsidP="00496D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Commitment to quality and excellence through evidence of continuing professional development</w:t>
            </w:r>
          </w:p>
        </w:tc>
        <w:tc>
          <w:tcPr>
            <w:tcW w:w="567" w:type="dxa"/>
            <w:vAlign w:val="center"/>
          </w:tcPr>
          <w:p w14:paraId="713214C5" w14:textId="4A70DBAE"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E</w:t>
            </w:r>
          </w:p>
        </w:tc>
        <w:tc>
          <w:tcPr>
            <w:tcW w:w="567" w:type="dxa"/>
            <w:vAlign w:val="center"/>
          </w:tcPr>
          <w:p w14:paraId="2953B7F0" w14:textId="66F9C3EC"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0BC43B19" w14:textId="6115813C"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021BD772" w14:textId="77777777" w:rsidR="00496D68" w:rsidRPr="00496D68" w:rsidRDefault="00496D68" w:rsidP="00496D68">
            <w:pPr>
              <w:spacing w:after="0" w:line="240" w:lineRule="auto"/>
              <w:jc w:val="center"/>
              <w:rPr>
                <w:rFonts w:ascii="Arial" w:eastAsia="Calibri" w:hAnsi="Arial" w:cs="Arial"/>
                <w:b/>
                <w:kern w:val="0"/>
                <w14:ligatures w14:val="none"/>
              </w:rPr>
            </w:pPr>
          </w:p>
        </w:tc>
      </w:tr>
      <w:tr w:rsidR="00496D68" w:rsidRPr="00FB2868" w14:paraId="698DBF4C" w14:textId="77777777" w:rsidTr="00FB2868">
        <w:trPr>
          <w:trHeight w:val="463"/>
        </w:trPr>
        <w:tc>
          <w:tcPr>
            <w:tcW w:w="709" w:type="dxa"/>
            <w:vAlign w:val="center"/>
          </w:tcPr>
          <w:p w14:paraId="00CE61EB" w14:textId="1FCB12E6" w:rsidR="00496D68" w:rsidRPr="00FB2868" w:rsidRDefault="00496D68" w:rsidP="00496D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28</w:t>
            </w:r>
          </w:p>
        </w:tc>
        <w:tc>
          <w:tcPr>
            <w:tcW w:w="7371" w:type="dxa"/>
            <w:vAlign w:val="center"/>
          </w:tcPr>
          <w:p w14:paraId="088F2705" w14:textId="77777777" w:rsidR="00496D68" w:rsidRPr="00FB2868" w:rsidRDefault="00496D68" w:rsidP="00496D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Demonstrate a knowledge and understanding of Safeguarding / Child Protection issues relevant to the post</w:t>
            </w:r>
          </w:p>
        </w:tc>
        <w:tc>
          <w:tcPr>
            <w:tcW w:w="567" w:type="dxa"/>
            <w:vAlign w:val="center"/>
          </w:tcPr>
          <w:p w14:paraId="76D8A96F" w14:textId="0BF4E22C" w:rsidR="00496D68" w:rsidRPr="00496D68" w:rsidRDefault="00496D68" w:rsidP="00496D68">
            <w:pPr>
              <w:spacing w:after="0" w:line="240" w:lineRule="auto"/>
              <w:jc w:val="center"/>
              <w:rPr>
                <w:rFonts w:ascii="Arial" w:eastAsia="Calibri" w:hAnsi="Arial" w:cs="Arial"/>
                <w:b/>
                <w:bCs/>
                <w:kern w:val="0"/>
                <w14:ligatures w14:val="none"/>
              </w:rPr>
            </w:pPr>
            <w:r w:rsidRPr="00496D68">
              <w:rPr>
                <w:rFonts w:ascii="Arial" w:hAnsi="Arial" w:cs="Arial"/>
                <w:b/>
                <w:bCs/>
              </w:rPr>
              <w:t>E</w:t>
            </w:r>
          </w:p>
        </w:tc>
        <w:tc>
          <w:tcPr>
            <w:tcW w:w="567" w:type="dxa"/>
            <w:vAlign w:val="center"/>
          </w:tcPr>
          <w:p w14:paraId="194B5E16" w14:textId="77777777" w:rsidR="00496D68" w:rsidRPr="00496D68" w:rsidRDefault="00496D68" w:rsidP="00496D68">
            <w:pPr>
              <w:pStyle w:val="NoSpacing"/>
              <w:jc w:val="center"/>
              <w:rPr>
                <w:rFonts w:ascii="Arial" w:hAnsi="Arial" w:cs="Arial"/>
                <w:b/>
              </w:rPr>
            </w:pPr>
            <w:r w:rsidRPr="00496D68">
              <w:rPr>
                <w:rFonts w:ascii="Arial" w:hAnsi="Arial" w:cs="Arial"/>
                <w:b/>
              </w:rPr>
              <w:t>X</w:t>
            </w:r>
          </w:p>
          <w:p w14:paraId="70E909AE" w14:textId="4C955E31" w:rsidR="00496D68" w:rsidRPr="00496D68" w:rsidRDefault="00496D68" w:rsidP="00496D68">
            <w:pPr>
              <w:spacing w:after="0" w:line="240" w:lineRule="auto"/>
              <w:jc w:val="center"/>
              <w:rPr>
                <w:rFonts w:ascii="Arial" w:eastAsia="Calibri" w:hAnsi="Arial" w:cs="Arial"/>
                <w:b/>
                <w:bCs/>
                <w:kern w:val="0"/>
                <w14:ligatures w14:val="none"/>
              </w:rPr>
            </w:pPr>
          </w:p>
        </w:tc>
        <w:tc>
          <w:tcPr>
            <w:tcW w:w="567" w:type="dxa"/>
            <w:vAlign w:val="center"/>
          </w:tcPr>
          <w:p w14:paraId="37253C17" w14:textId="74B4033C" w:rsidR="00496D68" w:rsidRPr="00496D68" w:rsidRDefault="00496D68" w:rsidP="00496D68">
            <w:pPr>
              <w:spacing w:after="0" w:line="240" w:lineRule="auto"/>
              <w:rPr>
                <w:rFonts w:ascii="Arial" w:eastAsia="Calibri" w:hAnsi="Arial" w:cs="Arial"/>
                <w:b/>
                <w:bCs/>
                <w:kern w:val="0"/>
                <w14:ligatures w14:val="none"/>
              </w:rPr>
            </w:pPr>
            <w:r w:rsidRPr="00496D68">
              <w:rPr>
                <w:rFonts w:ascii="Arial" w:hAnsi="Arial" w:cs="Arial"/>
                <w:b/>
                <w:bCs/>
              </w:rPr>
              <w:t>X</w:t>
            </w:r>
          </w:p>
        </w:tc>
        <w:tc>
          <w:tcPr>
            <w:tcW w:w="567" w:type="dxa"/>
            <w:vAlign w:val="center"/>
          </w:tcPr>
          <w:p w14:paraId="2A7F1D24" w14:textId="77777777" w:rsidR="00496D68" w:rsidRPr="00496D68" w:rsidRDefault="00496D68" w:rsidP="00496D68">
            <w:pPr>
              <w:spacing w:after="0" w:line="240" w:lineRule="auto"/>
              <w:jc w:val="center"/>
              <w:rPr>
                <w:rFonts w:ascii="Arial" w:eastAsia="Calibri" w:hAnsi="Arial" w:cs="Arial"/>
                <w:b/>
                <w:kern w:val="0"/>
                <w14:ligatures w14:val="none"/>
              </w:rPr>
            </w:pPr>
          </w:p>
        </w:tc>
      </w:tr>
    </w:tbl>
    <w:p w14:paraId="5961FCD0" w14:textId="52E667C7" w:rsidR="00360A12" w:rsidRDefault="00360A12" w:rsidP="00360A12">
      <w:pPr>
        <w:tabs>
          <w:tab w:val="left" w:pos="1560"/>
        </w:tabs>
        <w:rPr>
          <w:rFonts w:ascii="Arial" w:hAnsi="Arial" w:cs="Arial"/>
        </w:rPr>
      </w:pPr>
    </w:p>
    <w:p w14:paraId="6C28140F" w14:textId="77777777" w:rsidR="00496D68" w:rsidRDefault="00496D68" w:rsidP="00360A12">
      <w:pPr>
        <w:tabs>
          <w:tab w:val="left" w:pos="1560"/>
        </w:tabs>
        <w:rPr>
          <w:rFonts w:ascii="Arial" w:hAnsi="Arial" w:cs="Arial"/>
        </w:rPr>
      </w:pPr>
    </w:p>
    <w:p w14:paraId="5F8B8391" w14:textId="6385EB76" w:rsidR="003421B6" w:rsidRPr="00496D68" w:rsidRDefault="003421B6" w:rsidP="00360A12">
      <w:pPr>
        <w:tabs>
          <w:tab w:val="left" w:pos="1560"/>
        </w:tabs>
        <w:rPr>
          <w:rFonts w:ascii="Arial" w:hAnsi="Arial" w:cs="Arial"/>
          <w:b/>
        </w:rPr>
      </w:pPr>
      <w:r w:rsidRPr="00496D68">
        <w:rPr>
          <w:rFonts w:ascii="Arial" w:hAnsi="Arial" w:cs="Arial"/>
          <w:b/>
        </w:rPr>
        <w:lastRenderedPageBreak/>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3421B6" w:rsidRPr="003421B6" w14:paraId="730FFEB9" w14:textId="77777777" w:rsidTr="00C44869">
        <w:tc>
          <w:tcPr>
            <w:tcW w:w="817" w:type="dxa"/>
          </w:tcPr>
          <w:p w14:paraId="61BFC72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15478041"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3421B6" w:rsidRPr="003421B6" w14:paraId="2C0CEDF4" w14:textId="77777777" w:rsidTr="00C44869">
        <w:tc>
          <w:tcPr>
            <w:tcW w:w="817" w:type="dxa"/>
          </w:tcPr>
          <w:p w14:paraId="47ABF97D"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2B8F1B09"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3421B6" w:rsidRPr="003421B6" w14:paraId="71F7DF9A" w14:textId="77777777" w:rsidTr="00C44869">
        <w:tc>
          <w:tcPr>
            <w:tcW w:w="817" w:type="dxa"/>
          </w:tcPr>
          <w:p w14:paraId="071180A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45809C45"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3421B6" w:rsidRPr="003421B6" w14:paraId="1E92D32D" w14:textId="77777777" w:rsidTr="00C44869">
        <w:tc>
          <w:tcPr>
            <w:tcW w:w="817" w:type="dxa"/>
          </w:tcPr>
          <w:p w14:paraId="4D49FD4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2A872B3F"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3421B6" w:rsidRPr="003421B6" w14:paraId="3138CF34" w14:textId="77777777" w:rsidTr="00C44869">
        <w:tc>
          <w:tcPr>
            <w:tcW w:w="817" w:type="dxa"/>
          </w:tcPr>
          <w:p w14:paraId="01BC1D2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28B7E0D3"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599A484E" w14:textId="77777777" w:rsidR="003421B6" w:rsidRPr="00360A12" w:rsidRDefault="003421B6" w:rsidP="00360A12">
      <w:pPr>
        <w:tabs>
          <w:tab w:val="left" w:pos="1560"/>
        </w:tabs>
        <w:rPr>
          <w:rFonts w:ascii="Arial" w:hAnsi="Arial" w:cs="Arial"/>
        </w:rPr>
      </w:pPr>
    </w:p>
    <w:sectPr w:rsidR="003421B6" w:rsidRPr="00360A12" w:rsidSect="000553E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60BA4" w14:textId="77777777" w:rsidR="00AB6EF9" w:rsidRDefault="00AB6EF9" w:rsidP="006B7004">
      <w:pPr>
        <w:spacing w:after="0" w:line="240" w:lineRule="auto"/>
      </w:pPr>
      <w:r>
        <w:separator/>
      </w:r>
    </w:p>
  </w:endnote>
  <w:endnote w:type="continuationSeparator" w:id="0">
    <w:p w14:paraId="4650450B" w14:textId="77777777" w:rsidR="00AB6EF9" w:rsidRDefault="00AB6EF9"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C40B" w14:textId="77777777" w:rsidR="008434FA" w:rsidRDefault="00843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219016"/>
      <w:docPartObj>
        <w:docPartGallery w:val="Page Numbers (Bottom of Page)"/>
        <w:docPartUnique/>
      </w:docPartObj>
    </w:sdtPr>
    <w:sdtEndPr>
      <w:rPr>
        <w:noProof/>
      </w:rPr>
    </w:sdtEndPr>
    <w:sdtContent>
      <w:p w14:paraId="1E2DA0BE" w14:textId="0A1E7D12" w:rsidR="008D0B65" w:rsidRDefault="008D0B65">
        <w:pPr>
          <w:pStyle w:val="Footer"/>
          <w:jc w:val="right"/>
        </w:pPr>
        <w:r>
          <w:fldChar w:fldCharType="begin"/>
        </w:r>
        <w:r>
          <w:instrText xml:space="preserve"> PAGE   \* MERGEFORMAT </w:instrText>
        </w:r>
        <w:r>
          <w:fldChar w:fldCharType="separate"/>
        </w:r>
        <w:r w:rsidR="0008193C">
          <w:rPr>
            <w:noProof/>
          </w:rPr>
          <w:t>2</w:t>
        </w:r>
        <w:r>
          <w:rPr>
            <w:noProof/>
          </w:rPr>
          <w:fldChar w:fldCharType="end"/>
        </w:r>
      </w:p>
    </w:sdtContent>
  </w:sdt>
  <w:p w14:paraId="5D066651" w14:textId="77777777" w:rsidR="008D0B65" w:rsidRDefault="008D0B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DE0F" w14:textId="77777777" w:rsidR="008434FA" w:rsidRDefault="00843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C8E54" w14:textId="77777777" w:rsidR="00AB6EF9" w:rsidRDefault="00AB6EF9" w:rsidP="006B7004">
      <w:pPr>
        <w:spacing w:after="0" w:line="240" w:lineRule="auto"/>
      </w:pPr>
      <w:r>
        <w:separator/>
      </w:r>
    </w:p>
  </w:footnote>
  <w:footnote w:type="continuationSeparator" w:id="0">
    <w:p w14:paraId="7499E4F1" w14:textId="77777777" w:rsidR="00AB6EF9" w:rsidRDefault="00AB6EF9"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AB6EF9">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4446C96" w:rsidR="006B7004" w:rsidRDefault="00AB6EF9" w:rsidP="00771055">
    <w:pPr>
      <w:pStyle w:val="Header"/>
      <w:tabs>
        <w:tab w:val="clear" w:pos="4513"/>
        <w:tab w:val="clear" w:pos="9026"/>
        <w:tab w:val="left" w:pos="2438"/>
      </w:tabs>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0;margin-top:0;width:2976pt;height:4209.5pt;z-index:-251656192;mso-position-horizontal:center;mso-position-horizontal-relative:margin;mso-position-vertical:center;mso-position-vertical-relative:margin" o:allowincell="f">
          <v:imagedata r:id="rId1" o:title="2223 0418 A PLACE TO BELONG WORD DOC HEADER"/>
          <w10:wrap anchorx="margin" anchory="margin"/>
        </v:shape>
      </w:pict>
    </w:r>
    <w:r w:rsidR="0077105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02DEFE3E" w:rsidR="006B7004" w:rsidRDefault="000553E7">
    <w:pPr>
      <w:pStyle w:val="Header"/>
    </w:pPr>
    <w:r>
      <w:rPr>
        <w:noProof/>
        <w:lang w:eastAsia="en-GB"/>
      </w:rPr>
      <w:drawing>
        <wp:anchor distT="0" distB="0" distL="114300" distR="114300" simplePos="0" relativeHeight="251662336" behindDoc="1" locked="0" layoutInCell="1" allowOverlap="1" wp14:anchorId="3FCC3158" wp14:editId="43A299F0">
          <wp:simplePos x="0" y="0"/>
          <wp:positionH relativeFrom="page">
            <wp:align>left</wp:align>
          </wp:positionH>
          <wp:positionV relativeFrom="paragraph">
            <wp:posOffset>-450215</wp:posOffset>
          </wp:positionV>
          <wp:extent cx="7635931" cy="10835640"/>
          <wp:effectExtent l="0" t="0" r="3175" b="3810"/>
          <wp:wrapNone/>
          <wp:docPr id="1"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931" cy="10835640"/>
                  </a:xfrm>
                  <a:prstGeom prst="rect">
                    <a:avLst/>
                  </a:prstGeom>
                </pic:spPr>
              </pic:pic>
            </a:graphicData>
          </a:graphic>
          <wp14:sizeRelH relativeFrom="page">
            <wp14:pctWidth>0</wp14:pctWidth>
          </wp14:sizeRelH>
          <wp14:sizeRelV relativeFrom="page">
            <wp14:pctHeight>0</wp14:pctHeight>
          </wp14:sizeRelV>
        </wp:anchor>
      </w:drawing>
    </w:r>
    <w:r w:rsidR="00AB6EF9">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436BC"/>
    <w:multiLevelType w:val="hybridMultilevel"/>
    <w:tmpl w:val="EFF4E9F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9852BFA"/>
    <w:multiLevelType w:val="hybridMultilevel"/>
    <w:tmpl w:val="07CC7BC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21FB4CE5"/>
    <w:multiLevelType w:val="hybridMultilevel"/>
    <w:tmpl w:val="4AD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C7636"/>
    <w:multiLevelType w:val="hybridMultilevel"/>
    <w:tmpl w:val="72EA074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 w15:restartNumberingAfterBreak="0">
    <w:nsid w:val="26CA6022"/>
    <w:multiLevelType w:val="hybridMultilevel"/>
    <w:tmpl w:val="6E78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32684"/>
    <w:multiLevelType w:val="hybridMultilevel"/>
    <w:tmpl w:val="B840ED70"/>
    <w:lvl w:ilvl="0" w:tplc="08090001">
      <w:start w:val="1"/>
      <w:numFmt w:val="bullet"/>
      <w:lvlText w:val=""/>
      <w:lvlJc w:val="left"/>
      <w:pPr>
        <w:ind w:left="434" w:hanging="360"/>
      </w:pPr>
      <w:rPr>
        <w:rFonts w:ascii="Symbol" w:hAnsi="Symbol" w:hint="default"/>
      </w:rPr>
    </w:lvl>
    <w:lvl w:ilvl="1" w:tplc="08090003" w:tentative="1">
      <w:start w:val="1"/>
      <w:numFmt w:val="bullet"/>
      <w:lvlText w:val="o"/>
      <w:lvlJc w:val="left"/>
      <w:pPr>
        <w:ind w:left="1154" w:hanging="360"/>
      </w:pPr>
      <w:rPr>
        <w:rFonts w:ascii="Courier New" w:hAnsi="Courier New" w:cs="Courier New" w:hint="default"/>
      </w:rPr>
    </w:lvl>
    <w:lvl w:ilvl="2" w:tplc="08090005" w:tentative="1">
      <w:start w:val="1"/>
      <w:numFmt w:val="bullet"/>
      <w:lvlText w:val=""/>
      <w:lvlJc w:val="left"/>
      <w:pPr>
        <w:ind w:left="1874" w:hanging="360"/>
      </w:pPr>
      <w:rPr>
        <w:rFonts w:ascii="Wingdings" w:hAnsi="Wingdings" w:hint="default"/>
      </w:rPr>
    </w:lvl>
    <w:lvl w:ilvl="3" w:tplc="08090001" w:tentative="1">
      <w:start w:val="1"/>
      <w:numFmt w:val="bullet"/>
      <w:lvlText w:val=""/>
      <w:lvlJc w:val="left"/>
      <w:pPr>
        <w:ind w:left="2594" w:hanging="360"/>
      </w:pPr>
      <w:rPr>
        <w:rFonts w:ascii="Symbol" w:hAnsi="Symbol" w:hint="default"/>
      </w:rPr>
    </w:lvl>
    <w:lvl w:ilvl="4" w:tplc="08090003" w:tentative="1">
      <w:start w:val="1"/>
      <w:numFmt w:val="bullet"/>
      <w:lvlText w:val="o"/>
      <w:lvlJc w:val="left"/>
      <w:pPr>
        <w:ind w:left="3314" w:hanging="360"/>
      </w:pPr>
      <w:rPr>
        <w:rFonts w:ascii="Courier New" w:hAnsi="Courier New" w:cs="Courier New" w:hint="default"/>
      </w:rPr>
    </w:lvl>
    <w:lvl w:ilvl="5" w:tplc="08090005" w:tentative="1">
      <w:start w:val="1"/>
      <w:numFmt w:val="bullet"/>
      <w:lvlText w:val=""/>
      <w:lvlJc w:val="left"/>
      <w:pPr>
        <w:ind w:left="4034" w:hanging="360"/>
      </w:pPr>
      <w:rPr>
        <w:rFonts w:ascii="Wingdings" w:hAnsi="Wingdings" w:hint="default"/>
      </w:rPr>
    </w:lvl>
    <w:lvl w:ilvl="6" w:tplc="08090001" w:tentative="1">
      <w:start w:val="1"/>
      <w:numFmt w:val="bullet"/>
      <w:lvlText w:val=""/>
      <w:lvlJc w:val="left"/>
      <w:pPr>
        <w:ind w:left="4754" w:hanging="360"/>
      </w:pPr>
      <w:rPr>
        <w:rFonts w:ascii="Symbol" w:hAnsi="Symbol" w:hint="default"/>
      </w:rPr>
    </w:lvl>
    <w:lvl w:ilvl="7" w:tplc="08090003" w:tentative="1">
      <w:start w:val="1"/>
      <w:numFmt w:val="bullet"/>
      <w:lvlText w:val="o"/>
      <w:lvlJc w:val="left"/>
      <w:pPr>
        <w:ind w:left="5474" w:hanging="360"/>
      </w:pPr>
      <w:rPr>
        <w:rFonts w:ascii="Courier New" w:hAnsi="Courier New" w:cs="Courier New" w:hint="default"/>
      </w:rPr>
    </w:lvl>
    <w:lvl w:ilvl="8" w:tplc="08090005" w:tentative="1">
      <w:start w:val="1"/>
      <w:numFmt w:val="bullet"/>
      <w:lvlText w:val=""/>
      <w:lvlJc w:val="left"/>
      <w:pPr>
        <w:ind w:left="6194" w:hanging="360"/>
      </w:pPr>
      <w:rPr>
        <w:rFonts w:ascii="Wingdings" w:hAnsi="Wingdings" w:hint="default"/>
      </w:rPr>
    </w:lvl>
  </w:abstractNum>
  <w:abstractNum w:abstractNumId="6" w15:restartNumberingAfterBreak="0">
    <w:nsid w:val="2BCB565F"/>
    <w:multiLevelType w:val="hybridMultilevel"/>
    <w:tmpl w:val="FE96793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7" w15:restartNumberingAfterBreak="0">
    <w:nsid w:val="2C6432DE"/>
    <w:multiLevelType w:val="hybridMultilevel"/>
    <w:tmpl w:val="A6AA77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E3145"/>
    <w:multiLevelType w:val="hybridMultilevel"/>
    <w:tmpl w:val="9AAE85FA"/>
    <w:lvl w:ilvl="0" w:tplc="4BFC7FF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9" w15:restartNumberingAfterBreak="0">
    <w:nsid w:val="34C22AE7"/>
    <w:multiLevelType w:val="hybridMultilevel"/>
    <w:tmpl w:val="518E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64722E"/>
    <w:multiLevelType w:val="hybridMultilevel"/>
    <w:tmpl w:val="6364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A74443"/>
    <w:multiLevelType w:val="hybridMultilevel"/>
    <w:tmpl w:val="30989C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4D12743A"/>
    <w:multiLevelType w:val="hybridMultilevel"/>
    <w:tmpl w:val="6E40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C13C13"/>
    <w:multiLevelType w:val="hybridMultilevel"/>
    <w:tmpl w:val="E53C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7A2F73"/>
    <w:multiLevelType w:val="hybridMultilevel"/>
    <w:tmpl w:val="9B72E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5C7D7F"/>
    <w:multiLevelType w:val="hybridMultilevel"/>
    <w:tmpl w:val="72D2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CA33DC"/>
    <w:multiLevelType w:val="hybridMultilevel"/>
    <w:tmpl w:val="79704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885731"/>
    <w:multiLevelType w:val="hybridMultilevel"/>
    <w:tmpl w:val="50C4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DB4F62"/>
    <w:multiLevelType w:val="hybridMultilevel"/>
    <w:tmpl w:val="5B16D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5116077">
    <w:abstractNumId w:val="2"/>
  </w:num>
  <w:num w:numId="2" w16cid:durableId="1812869717">
    <w:abstractNumId w:val="7"/>
  </w:num>
  <w:num w:numId="3" w16cid:durableId="1573390409">
    <w:abstractNumId w:val="5"/>
  </w:num>
  <w:num w:numId="4" w16cid:durableId="385446145">
    <w:abstractNumId w:val="10"/>
  </w:num>
  <w:num w:numId="5" w16cid:durableId="1093168542">
    <w:abstractNumId w:val="17"/>
  </w:num>
  <w:num w:numId="6" w16cid:durableId="1883635842">
    <w:abstractNumId w:val="15"/>
  </w:num>
  <w:num w:numId="7" w16cid:durableId="2061900192">
    <w:abstractNumId w:val="9"/>
  </w:num>
  <w:num w:numId="8" w16cid:durableId="2087191934">
    <w:abstractNumId w:val="4"/>
  </w:num>
  <w:num w:numId="9" w16cid:durableId="1213225979">
    <w:abstractNumId w:val="8"/>
  </w:num>
  <w:num w:numId="10" w16cid:durableId="319627033">
    <w:abstractNumId w:val="13"/>
  </w:num>
  <w:num w:numId="11" w16cid:durableId="698776730">
    <w:abstractNumId w:val="11"/>
  </w:num>
  <w:num w:numId="12" w16cid:durableId="1060058010">
    <w:abstractNumId w:val="0"/>
  </w:num>
  <w:num w:numId="13" w16cid:durableId="1183324589">
    <w:abstractNumId w:val="1"/>
  </w:num>
  <w:num w:numId="14" w16cid:durableId="893273717">
    <w:abstractNumId w:val="3"/>
  </w:num>
  <w:num w:numId="15" w16cid:durableId="2063560046">
    <w:abstractNumId w:val="12"/>
  </w:num>
  <w:num w:numId="16" w16cid:durableId="785077165">
    <w:abstractNumId w:val="6"/>
  </w:num>
  <w:num w:numId="17" w16cid:durableId="486752528">
    <w:abstractNumId w:val="14"/>
  </w:num>
  <w:num w:numId="18" w16cid:durableId="1878854037">
    <w:abstractNumId w:val="18"/>
  </w:num>
  <w:num w:numId="19" w16cid:durableId="20240854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302B6"/>
    <w:rsid w:val="0005249C"/>
    <w:rsid w:val="000553E7"/>
    <w:rsid w:val="0008193C"/>
    <w:rsid w:val="000F30EB"/>
    <w:rsid w:val="001103DA"/>
    <w:rsid w:val="00185C20"/>
    <w:rsid w:val="001A3A4A"/>
    <w:rsid w:val="00202110"/>
    <w:rsid w:val="002864C0"/>
    <w:rsid w:val="00313D22"/>
    <w:rsid w:val="003421B6"/>
    <w:rsid w:val="00360A12"/>
    <w:rsid w:val="0037142F"/>
    <w:rsid w:val="003C7D1C"/>
    <w:rsid w:val="003F4047"/>
    <w:rsid w:val="0041709F"/>
    <w:rsid w:val="00430739"/>
    <w:rsid w:val="0044553B"/>
    <w:rsid w:val="004624E9"/>
    <w:rsid w:val="00484BD5"/>
    <w:rsid w:val="00496D68"/>
    <w:rsid w:val="004B5E63"/>
    <w:rsid w:val="004E0F4A"/>
    <w:rsid w:val="00540458"/>
    <w:rsid w:val="00545461"/>
    <w:rsid w:val="0055765C"/>
    <w:rsid w:val="005B639D"/>
    <w:rsid w:val="005F67D9"/>
    <w:rsid w:val="006069C6"/>
    <w:rsid w:val="00637346"/>
    <w:rsid w:val="006B20D9"/>
    <w:rsid w:val="006B7004"/>
    <w:rsid w:val="006E244A"/>
    <w:rsid w:val="00771055"/>
    <w:rsid w:val="007C48DF"/>
    <w:rsid w:val="008243A1"/>
    <w:rsid w:val="008434FA"/>
    <w:rsid w:val="008D0B65"/>
    <w:rsid w:val="00902F4F"/>
    <w:rsid w:val="00907325"/>
    <w:rsid w:val="009141CA"/>
    <w:rsid w:val="009F11F4"/>
    <w:rsid w:val="00AB6EF9"/>
    <w:rsid w:val="00AD68E1"/>
    <w:rsid w:val="00B25D61"/>
    <w:rsid w:val="00B31F22"/>
    <w:rsid w:val="00B56081"/>
    <w:rsid w:val="00B92EA5"/>
    <w:rsid w:val="00BB29D1"/>
    <w:rsid w:val="00BC6F3B"/>
    <w:rsid w:val="00BD3B4A"/>
    <w:rsid w:val="00BD6CAA"/>
    <w:rsid w:val="00BE337B"/>
    <w:rsid w:val="00C45A1F"/>
    <w:rsid w:val="00C61227"/>
    <w:rsid w:val="00C86521"/>
    <w:rsid w:val="00CA4CD3"/>
    <w:rsid w:val="00CD1525"/>
    <w:rsid w:val="00D07BD3"/>
    <w:rsid w:val="00D15BDB"/>
    <w:rsid w:val="00D34018"/>
    <w:rsid w:val="00D951FB"/>
    <w:rsid w:val="00DA28E8"/>
    <w:rsid w:val="00DE6C07"/>
    <w:rsid w:val="00E453F1"/>
    <w:rsid w:val="00E817DF"/>
    <w:rsid w:val="00EA5814"/>
    <w:rsid w:val="00EB6021"/>
    <w:rsid w:val="00EE3DDF"/>
    <w:rsid w:val="00F23AD7"/>
    <w:rsid w:val="00FA0EF8"/>
    <w:rsid w:val="00FB2868"/>
    <w:rsid w:val="00FD2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BD3B4A"/>
    <w:pPr>
      <w:ind w:left="720"/>
      <w:contextualSpacing/>
    </w:pPr>
  </w:style>
  <w:style w:type="table" w:styleId="TableGrid">
    <w:name w:val="Table Grid"/>
    <w:basedOn w:val="TableNormal"/>
    <w:uiPriority w:val="59"/>
    <w:rsid w:val="00F23AD7"/>
    <w:pPr>
      <w:spacing w:after="0" w:line="240" w:lineRule="auto"/>
    </w:pPr>
    <w:rPr>
      <w:rFonts w:ascii="Arial" w:hAnsi="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3A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85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d47b11e549eae53f0fea5759e0850fcc">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805e9c4e2232cda5491db8bf8ef95e83"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E4CC49-695C-4141-AA3F-5F9107D55D40}">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2.xml><?xml version="1.0" encoding="utf-8"?>
<ds:datastoreItem xmlns:ds="http://schemas.openxmlformats.org/officeDocument/2006/customXml" ds:itemID="{3C16342D-2E5B-4433-B631-3D0DAFB59F32}">
  <ds:schemaRefs>
    <ds:schemaRef ds:uri="http://schemas.microsoft.com/sharepoint/v3/contenttype/forms"/>
  </ds:schemaRefs>
</ds:datastoreItem>
</file>

<file path=customXml/itemProps3.xml><?xml version="1.0" encoding="utf-8"?>
<ds:datastoreItem xmlns:ds="http://schemas.openxmlformats.org/officeDocument/2006/customXml" ds:itemID="{6C65C57F-3AA7-411A-9C0D-2825079AD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9d29-dd1c-420b-824f-1e2f3d2c6149"/>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60847a8-fdf3-4de6-b7c8-4572c91c5b81}" enabled="0" method="" siteId="{360847a8-fdf3-4de6-b7c8-4572c91c5b81}"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5</Pages>
  <Words>1268</Words>
  <Characters>7231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Durgesh Lotlikar</cp:lastModifiedBy>
  <cp:revision>7</cp:revision>
  <dcterms:created xsi:type="dcterms:W3CDTF">2023-09-04T16:40:00Z</dcterms:created>
  <dcterms:modified xsi:type="dcterms:W3CDTF">2026-06-19T14:56:00Z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4002200</vt:r8>
  </property>
  <property fmtid="{D5CDD505-2E9C-101B-9397-08002B2CF9AE}" pid="4" name="MediaServiceImageTags">
    <vt:lpwstr/>
  </property>
</Properties>
</file>