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3AB98034"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884ABF">
                              <w:rPr>
                                <w:rFonts w:ascii="Arial" w:hAnsi="Arial" w:cs="Arial"/>
                              </w:rPr>
                              <w:t>Transition Coach</w:t>
                            </w:r>
                          </w:p>
                          <w:p w14:paraId="4C4FD423" w14:textId="1CA88834"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62138C" w:rsidRPr="007753CE">
                              <w:rPr>
                                <w:rFonts w:ascii="Arial" w:hAnsi="Arial" w:cs="Arial"/>
                              </w:rPr>
                              <w:t xml:space="preserve">Band </w:t>
                            </w:r>
                            <w:r w:rsidR="009C507E">
                              <w:rPr>
                                <w:rFonts w:ascii="Arial" w:hAnsi="Arial" w:cs="Arial"/>
                              </w:rPr>
                              <w:t>4</w:t>
                            </w:r>
                            <w:r w:rsidR="0062138C" w:rsidRPr="007753CE">
                              <w:rPr>
                                <w:rFonts w:ascii="Arial" w:hAnsi="Arial" w:cs="Arial"/>
                              </w:rPr>
                              <w:t xml:space="preserve"> </w:t>
                            </w:r>
                          </w:p>
                          <w:p w14:paraId="13FA6F01" w14:textId="41C0C424"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6E3A8A">
                              <w:rPr>
                                <w:rFonts w:ascii="Arial" w:hAnsi="Arial" w:cs="Arial"/>
                              </w:rPr>
                              <w:t xml:space="preserve">Head of </w:t>
                            </w:r>
                            <w:r w:rsidR="009F799D">
                              <w:rPr>
                                <w:rFonts w:ascii="Arial" w:hAnsi="Arial" w:cs="Arial"/>
                              </w:rPr>
                              <w:t>Inclusive Development.</w:t>
                            </w:r>
                          </w:p>
                          <w:p w14:paraId="5D1C9878" w14:textId="7D942246"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C26832">
                              <w:rPr>
                                <w:rFonts w:ascii="Arial" w:hAnsi="Arial" w:cs="Arial"/>
                              </w:rPr>
                              <w:t>Delivering high quality learner support to our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3AB98034"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884ABF">
                        <w:rPr>
                          <w:rFonts w:ascii="Arial" w:hAnsi="Arial" w:cs="Arial"/>
                        </w:rPr>
                        <w:t>Transition Coach</w:t>
                      </w:r>
                    </w:p>
                    <w:p w14:paraId="4C4FD423" w14:textId="1CA88834"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62138C" w:rsidRPr="007753CE">
                        <w:rPr>
                          <w:rFonts w:ascii="Arial" w:hAnsi="Arial" w:cs="Arial"/>
                        </w:rPr>
                        <w:t xml:space="preserve">Band </w:t>
                      </w:r>
                      <w:r w:rsidR="009C507E">
                        <w:rPr>
                          <w:rFonts w:ascii="Arial" w:hAnsi="Arial" w:cs="Arial"/>
                        </w:rPr>
                        <w:t>4</w:t>
                      </w:r>
                      <w:r w:rsidR="0062138C" w:rsidRPr="007753CE">
                        <w:rPr>
                          <w:rFonts w:ascii="Arial" w:hAnsi="Arial" w:cs="Arial"/>
                        </w:rPr>
                        <w:t xml:space="preserve"> </w:t>
                      </w:r>
                    </w:p>
                    <w:p w14:paraId="13FA6F01" w14:textId="41C0C424"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6E3A8A">
                        <w:rPr>
                          <w:rFonts w:ascii="Arial" w:hAnsi="Arial" w:cs="Arial"/>
                        </w:rPr>
                        <w:t xml:space="preserve">Head of </w:t>
                      </w:r>
                      <w:r w:rsidR="009F799D">
                        <w:rPr>
                          <w:rFonts w:ascii="Arial" w:hAnsi="Arial" w:cs="Arial"/>
                        </w:rPr>
                        <w:t>Inclusive Development.</w:t>
                      </w:r>
                    </w:p>
                    <w:p w14:paraId="5D1C9878" w14:textId="7D942246"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C26832">
                        <w:rPr>
                          <w:rFonts w:ascii="Arial" w:hAnsi="Arial" w:cs="Arial"/>
                        </w:rPr>
                        <w:t>Delivering high quality learner support to our students</w:t>
                      </w:r>
                    </w:p>
                  </w:txbxContent>
                </v:textbox>
                <w10:wrap type="square" anchorx="margin"/>
              </v:shape>
            </w:pict>
          </mc:Fallback>
        </mc:AlternateContent>
      </w:r>
    </w:p>
    <w:p w14:paraId="24947044" w14:textId="068B3773" w:rsidR="00D25FEF" w:rsidRPr="00D96A56" w:rsidRDefault="00D25FEF" w:rsidP="00D25FEF">
      <w:pPr>
        <w:rPr>
          <w:rFonts w:ascii="Arial" w:hAnsi="Arial" w:cs="Arial"/>
        </w:rPr>
      </w:pPr>
    </w:p>
    <w:p w14:paraId="53AE3D0B" w14:textId="71C39E95" w:rsidR="00D25FEF" w:rsidRPr="00D96A56" w:rsidRDefault="00D25FEF" w:rsidP="00D25FEF">
      <w:pPr>
        <w:rPr>
          <w:rFonts w:ascii="Arial" w:hAnsi="Arial" w:cs="Arial"/>
          <w:b/>
          <w:bCs/>
          <w:sz w:val="28"/>
          <w:szCs w:val="28"/>
        </w:rPr>
      </w:pPr>
      <w:r w:rsidRPr="00D96A56">
        <w:rPr>
          <w:rFonts w:ascii="Arial" w:hAnsi="Arial" w:cs="Arial"/>
          <w:b/>
          <w:bCs/>
          <w:sz w:val="28"/>
          <w:szCs w:val="28"/>
        </w:rPr>
        <w:t xml:space="preserve">General Duties and Responsibilities </w:t>
      </w:r>
    </w:p>
    <w:p w14:paraId="717DBBC3" w14:textId="77777777" w:rsidR="00D25FEF" w:rsidRPr="00D96A56" w:rsidRDefault="00D25FEF" w:rsidP="00D25FEF">
      <w:pPr>
        <w:tabs>
          <w:tab w:val="left" w:pos="426"/>
        </w:tabs>
        <w:rPr>
          <w:rFonts w:ascii="Arial" w:hAnsi="Arial" w:cs="Arial"/>
        </w:rPr>
      </w:pPr>
      <w:r w:rsidRPr="00D96A56">
        <w:rPr>
          <w:rFonts w:ascii="Arial" w:hAnsi="Arial" w:cs="Arial"/>
        </w:rPr>
        <w:t>•</w:t>
      </w:r>
      <w:r w:rsidRPr="00D96A56">
        <w:rPr>
          <w:rFonts w:ascii="Arial" w:hAnsi="Arial" w:cs="Arial"/>
        </w:rPr>
        <w:tab/>
        <w:t xml:space="preserve">To contribute to the strategic direction and operational effectiveness of the College </w:t>
      </w:r>
    </w:p>
    <w:p w14:paraId="7F9927AA" w14:textId="337A7082" w:rsidR="00D25FEF" w:rsidRPr="00D96A56" w:rsidRDefault="00D25FEF" w:rsidP="00D25FEF">
      <w:pPr>
        <w:tabs>
          <w:tab w:val="left" w:pos="426"/>
        </w:tabs>
        <w:ind w:left="426" w:hanging="426"/>
        <w:rPr>
          <w:rFonts w:ascii="Arial" w:hAnsi="Arial" w:cs="Arial"/>
        </w:rPr>
      </w:pPr>
      <w:r w:rsidRPr="00D96A56">
        <w:rPr>
          <w:rFonts w:ascii="Arial" w:hAnsi="Arial" w:cs="Arial"/>
        </w:rPr>
        <w:t>•</w:t>
      </w:r>
      <w:r w:rsidRPr="00D96A56">
        <w:rPr>
          <w:rFonts w:ascii="Arial" w:hAnsi="Arial" w:cs="Arial"/>
        </w:rPr>
        <w:tab/>
        <w:t>Ensure the responsibilities of the post are carried out in a way that reflects the standards, vision and values of the college</w:t>
      </w:r>
    </w:p>
    <w:p w14:paraId="3193A077" w14:textId="77777777" w:rsidR="00D25FEF" w:rsidRPr="00D96A56" w:rsidRDefault="00D25FEF" w:rsidP="0062208A">
      <w:pPr>
        <w:tabs>
          <w:tab w:val="left" w:pos="426"/>
        </w:tabs>
        <w:ind w:left="426" w:hanging="426"/>
        <w:rPr>
          <w:rFonts w:ascii="Arial" w:hAnsi="Arial" w:cs="Arial"/>
        </w:rPr>
      </w:pPr>
      <w:r w:rsidRPr="00D96A56">
        <w:rPr>
          <w:rFonts w:ascii="Arial" w:hAnsi="Arial" w:cs="Arial"/>
        </w:rPr>
        <w:t>•</w:t>
      </w:r>
      <w:r w:rsidRPr="00D96A56">
        <w:rPr>
          <w:rFonts w:ascii="Arial" w:hAnsi="Arial" w:cs="Arial"/>
        </w:rPr>
        <w:tab/>
        <w:t xml:space="preserve">Deliver on key performance indicators across the College, aiming to deliver continuous improvement </w:t>
      </w:r>
    </w:p>
    <w:p w14:paraId="077FCAE1" w14:textId="77777777" w:rsidR="00D25FEF" w:rsidRPr="00D96A56" w:rsidRDefault="00D25FEF" w:rsidP="00D25FEF">
      <w:pPr>
        <w:tabs>
          <w:tab w:val="left" w:pos="426"/>
        </w:tabs>
        <w:ind w:left="426" w:hanging="426"/>
        <w:rPr>
          <w:rFonts w:ascii="Arial" w:hAnsi="Arial" w:cs="Arial"/>
        </w:rPr>
      </w:pPr>
      <w:r w:rsidRPr="00D96A56">
        <w:rPr>
          <w:rFonts w:ascii="Arial" w:hAnsi="Arial" w:cs="Arial"/>
        </w:rPr>
        <w:t>•</w:t>
      </w:r>
      <w:r w:rsidRPr="00D96A56">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D96A56" w:rsidRDefault="00D25FEF" w:rsidP="00D25FEF">
      <w:pPr>
        <w:tabs>
          <w:tab w:val="left" w:pos="426"/>
        </w:tabs>
        <w:ind w:left="426" w:hanging="426"/>
        <w:rPr>
          <w:rFonts w:ascii="Arial" w:hAnsi="Arial" w:cs="Arial"/>
        </w:rPr>
      </w:pPr>
      <w:r w:rsidRPr="00D96A56">
        <w:rPr>
          <w:rFonts w:ascii="Arial" w:hAnsi="Arial" w:cs="Arial"/>
        </w:rPr>
        <w:t>•</w:t>
      </w:r>
      <w:r w:rsidRPr="00D96A56">
        <w:rPr>
          <w:rFonts w:ascii="Arial" w:hAnsi="Arial" w:cs="Arial"/>
        </w:rPr>
        <w:tab/>
        <w:t xml:space="preserve">To proactively promote Safeguarding practice, EDI, Health and Safety and the well-being of all our students and staff </w:t>
      </w:r>
    </w:p>
    <w:p w14:paraId="4E154221" w14:textId="77777777" w:rsidR="00D25FEF" w:rsidRPr="00D96A56" w:rsidRDefault="00D25FEF" w:rsidP="00D25FEF">
      <w:pPr>
        <w:tabs>
          <w:tab w:val="left" w:pos="426"/>
        </w:tabs>
        <w:rPr>
          <w:rFonts w:ascii="Arial" w:hAnsi="Arial" w:cs="Arial"/>
        </w:rPr>
      </w:pPr>
      <w:r w:rsidRPr="00D96A56">
        <w:rPr>
          <w:rFonts w:ascii="Arial" w:hAnsi="Arial" w:cs="Arial"/>
        </w:rPr>
        <w:t>•</w:t>
      </w:r>
      <w:r w:rsidRPr="00D96A56">
        <w:rPr>
          <w:rFonts w:ascii="Arial" w:hAnsi="Arial" w:cs="Arial"/>
        </w:rPr>
        <w:tab/>
        <w:t>To complete and remain up to date with Mandatory Training</w:t>
      </w:r>
    </w:p>
    <w:p w14:paraId="02032B1B" w14:textId="2096CB99" w:rsidR="006B7004" w:rsidRPr="00D96A56" w:rsidRDefault="00D25FEF" w:rsidP="00D25FEF">
      <w:pPr>
        <w:tabs>
          <w:tab w:val="left" w:pos="426"/>
        </w:tabs>
        <w:rPr>
          <w:rFonts w:ascii="Arial" w:hAnsi="Arial" w:cs="Arial"/>
        </w:rPr>
      </w:pPr>
      <w:r w:rsidRPr="00D96A56">
        <w:rPr>
          <w:rFonts w:ascii="Arial" w:hAnsi="Arial" w:cs="Arial"/>
        </w:rPr>
        <w:t>•</w:t>
      </w:r>
      <w:r w:rsidRPr="00D96A56">
        <w:rPr>
          <w:rFonts w:ascii="Arial" w:hAnsi="Arial" w:cs="Arial"/>
        </w:rPr>
        <w:tab/>
        <w:t xml:space="preserve">To participate in the College Professional Development and Review (PDR) Scheme  </w:t>
      </w:r>
    </w:p>
    <w:p w14:paraId="419BEA5B" w14:textId="53CA6379" w:rsidR="0062138C" w:rsidRPr="008913B8" w:rsidRDefault="0062208A" w:rsidP="0062138C">
      <w:pPr>
        <w:tabs>
          <w:tab w:val="left" w:pos="426"/>
        </w:tabs>
        <w:rPr>
          <w:rFonts w:ascii="Arial" w:hAnsi="Arial" w:cs="Arial"/>
          <w:b/>
          <w:bCs/>
        </w:rPr>
      </w:pPr>
      <w:r w:rsidRPr="00D96A56">
        <w:rPr>
          <w:rFonts w:ascii="Arial" w:hAnsi="Arial" w:cs="Arial"/>
        </w:rPr>
        <w:br/>
      </w:r>
      <w:r w:rsidRPr="00D96A56">
        <w:rPr>
          <w:rFonts w:ascii="Arial" w:hAnsi="Arial" w:cs="Arial"/>
          <w:b/>
          <w:bCs/>
        </w:rPr>
        <w:t>Specific duties and responsibilities</w:t>
      </w:r>
      <w:r w:rsidRPr="00D96A56">
        <w:rPr>
          <w:rFonts w:ascii="Arial" w:hAnsi="Arial" w:cs="Arial"/>
        </w:rPr>
        <w:tab/>
      </w:r>
    </w:p>
    <w:tbl>
      <w:tblPr>
        <w:tblW w:w="10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71"/>
        <w:gridCol w:w="9195"/>
      </w:tblGrid>
      <w:tr w:rsidR="0062138C" w:rsidRPr="00D96A56" w14:paraId="364B97D5" w14:textId="77777777" w:rsidTr="000C3358">
        <w:tc>
          <w:tcPr>
            <w:tcW w:w="1271" w:type="dxa"/>
          </w:tcPr>
          <w:p w14:paraId="546A8920" w14:textId="77777777"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1.</w:t>
            </w:r>
          </w:p>
        </w:tc>
        <w:tc>
          <w:tcPr>
            <w:tcW w:w="9195" w:type="dxa"/>
          </w:tcPr>
          <w:p w14:paraId="161B745C" w14:textId="1DF3D6EE" w:rsidR="0062138C" w:rsidRPr="00D96A56" w:rsidRDefault="00300A3D" w:rsidP="0062138C">
            <w:pPr>
              <w:spacing w:after="0" w:line="240" w:lineRule="auto"/>
              <w:jc w:val="both"/>
              <w:rPr>
                <w:rFonts w:ascii="Arial" w:eastAsia="Calibri" w:hAnsi="Arial" w:cs="Arial"/>
                <w:color w:val="000000"/>
                <w:kern w:val="0"/>
                <w14:ligatures w14:val="none"/>
              </w:rPr>
            </w:pPr>
            <w:r w:rsidRPr="00D96A56">
              <w:rPr>
                <w:rFonts w:ascii="Arial" w:eastAsia="Calibri" w:hAnsi="Arial" w:cs="Arial"/>
                <w:color w:val="000000"/>
                <w:kern w:val="0"/>
                <w14:ligatures w14:val="none"/>
              </w:rPr>
              <w:t>Support vulnerable learners to identify, access</w:t>
            </w:r>
            <w:r w:rsidR="00D96A56">
              <w:rPr>
                <w:rFonts w:ascii="Arial" w:eastAsia="Calibri" w:hAnsi="Arial" w:cs="Arial"/>
                <w:color w:val="000000"/>
                <w:kern w:val="0"/>
                <w14:ligatures w14:val="none"/>
              </w:rPr>
              <w:t xml:space="preserve"> </w:t>
            </w:r>
            <w:r w:rsidRPr="00D96A56">
              <w:rPr>
                <w:rFonts w:ascii="Arial" w:eastAsia="Calibri" w:hAnsi="Arial" w:cs="Arial"/>
                <w:color w:val="000000"/>
                <w:kern w:val="0"/>
                <w14:ligatures w14:val="none"/>
              </w:rPr>
              <w:t>and prepare for appropriate internal progression opportunities across the college, providing tailored guidance that takes account of individual needs, aspirations, and support requirements.</w:t>
            </w:r>
          </w:p>
        </w:tc>
      </w:tr>
      <w:tr w:rsidR="0062138C" w:rsidRPr="00D96A56" w14:paraId="51DB278F" w14:textId="77777777" w:rsidTr="000C3358">
        <w:tc>
          <w:tcPr>
            <w:tcW w:w="1271" w:type="dxa"/>
          </w:tcPr>
          <w:p w14:paraId="0D0C98E1" w14:textId="77777777"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2.</w:t>
            </w:r>
          </w:p>
        </w:tc>
        <w:tc>
          <w:tcPr>
            <w:tcW w:w="9195" w:type="dxa"/>
          </w:tcPr>
          <w:p w14:paraId="3751A2B1" w14:textId="295876FD" w:rsidR="0062138C" w:rsidRPr="00D96A56" w:rsidRDefault="00C570E8" w:rsidP="0062138C">
            <w:pPr>
              <w:spacing w:after="0" w:line="240" w:lineRule="auto"/>
              <w:rPr>
                <w:rFonts w:ascii="Arial" w:eastAsia="Calibri" w:hAnsi="Arial" w:cs="Arial"/>
                <w:color w:val="000000"/>
                <w:kern w:val="0"/>
                <w14:ligatures w14:val="none"/>
              </w:rPr>
            </w:pPr>
            <w:r w:rsidRPr="00D96A56">
              <w:rPr>
                <w:rFonts w:ascii="Arial" w:hAnsi="Arial" w:cs="Arial"/>
              </w:rPr>
              <w:t>Deliver structured campus and curriculum area tours for progressing students, helping them to become familiar with new sites, facilities, routines, and key staff to build confidence and reduce transition anxiety.</w:t>
            </w:r>
          </w:p>
        </w:tc>
      </w:tr>
      <w:tr w:rsidR="0062138C" w:rsidRPr="00D96A56" w14:paraId="1E9FCC05" w14:textId="77777777" w:rsidTr="000C3358">
        <w:tc>
          <w:tcPr>
            <w:tcW w:w="1271" w:type="dxa"/>
          </w:tcPr>
          <w:p w14:paraId="5F8968D2" w14:textId="77777777"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3.</w:t>
            </w:r>
          </w:p>
        </w:tc>
        <w:tc>
          <w:tcPr>
            <w:tcW w:w="9195" w:type="dxa"/>
          </w:tcPr>
          <w:p w14:paraId="35873242" w14:textId="55D2050B" w:rsidR="0062138C" w:rsidRPr="00D96A56" w:rsidRDefault="00EC203E" w:rsidP="0062138C">
            <w:pPr>
              <w:spacing w:after="0" w:line="240" w:lineRule="auto"/>
              <w:rPr>
                <w:rFonts w:ascii="Arial" w:eastAsia="Calibri" w:hAnsi="Arial" w:cs="Arial"/>
                <w:color w:val="000000"/>
                <w:kern w:val="0"/>
                <w14:ligatures w14:val="none"/>
              </w:rPr>
            </w:pPr>
            <w:r w:rsidRPr="00D96A56">
              <w:rPr>
                <w:rFonts w:ascii="Arial" w:hAnsi="Arial" w:cs="Arial"/>
              </w:rPr>
              <w:t>Embed into New Curriculum Areas - Support progressed students during their initial transition period, helping them to settle into new curriculum areas by reinforcing expectations around attendance, behaviour, engagement, and learning, and acting as a consistent point of contact during early stages</w:t>
            </w:r>
          </w:p>
        </w:tc>
      </w:tr>
      <w:tr w:rsidR="0062138C" w:rsidRPr="00D96A56" w14:paraId="7212CF9A" w14:textId="77777777" w:rsidTr="000C3358">
        <w:tc>
          <w:tcPr>
            <w:tcW w:w="1271" w:type="dxa"/>
          </w:tcPr>
          <w:p w14:paraId="73629E93" w14:textId="77777777"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lastRenderedPageBreak/>
              <w:t>4.</w:t>
            </w:r>
          </w:p>
        </w:tc>
        <w:tc>
          <w:tcPr>
            <w:tcW w:w="9195" w:type="dxa"/>
          </w:tcPr>
          <w:p w14:paraId="296A678A" w14:textId="51E22091" w:rsidR="0062138C" w:rsidRPr="00D96A56" w:rsidRDefault="001B65AB" w:rsidP="000D2E73">
            <w:pPr>
              <w:rPr>
                <w:rFonts w:ascii="Arial" w:hAnsi="Arial" w:cs="Arial"/>
              </w:rPr>
            </w:pPr>
            <w:r w:rsidRPr="00D96A56">
              <w:rPr>
                <w:rFonts w:ascii="Arial" w:hAnsi="Arial" w:cs="Arial"/>
              </w:rPr>
              <w:t>Liaise closely with teaching, support</w:t>
            </w:r>
            <w:r w:rsidR="009C507E">
              <w:rPr>
                <w:rFonts w:ascii="Arial" w:hAnsi="Arial" w:cs="Arial"/>
              </w:rPr>
              <w:t xml:space="preserve"> </w:t>
            </w:r>
            <w:r w:rsidRPr="00D96A56">
              <w:rPr>
                <w:rFonts w:ascii="Arial" w:hAnsi="Arial" w:cs="Arial"/>
              </w:rPr>
              <w:t>and pastoral staff to ensure they are aware of learners’ needs, reasonable adjustments, and support strategies, contributing to inclusive practice and continuity of support.</w:t>
            </w:r>
          </w:p>
        </w:tc>
      </w:tr>
      <w:tr w:rsidR="0062138C" w:rsidRPr="00D96A56" w14:paraId="38EB6280" w14:textId="77777777" w:rsidTr="000C3358">
        <w:tc>
          <w:tcPr>
            <w:tcW w:w="1271" w:type="dxa"/>
          </w:tcPr>
          <w:p w14:paraId="56B3492B" w14:textId="77777777"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 xml:space="preserve">5. </w:t>
            </w:r>
          </w:p>
        </w:tc>
        <w:tc>
          <w:tcPr>
            <w:tcW w:w="9195" w:type="dxa"/>
          </w:tcPr>
          <w:p w14:paraId="370AEB23" w14:textId="7577AA23" w:rsidR="0062138C" w:rsidRPr="000617E8" w:rsidRDefault="00425E7D" w:rsidP="000617E8">
            <w:pPr>
              <w:rPr>
                <w:rFonts w:ascii="Arial" w:hAnsi="Arial" w:cs="Arial"/>
              </w:rPr>
            </w:pPr>
            <w:r w:rsidRPr="00D96A56">
              <w:rPr>
                <w:rFonts w:ascii="Arial" w:hAnsi="Arial" w:cs="Arial"/>
              </w:rPr>
              <w:t>Provide targeted progression support for learners from inclusive pathways, including LALs, High Needs students and those progressing from Foundation Learning or King’s Trust programmes, ensuring transitions are trauma</w:t>
            </w:r>
            <w:r w:rsidRPr="00D96A56">
              <w:rPr>
                <w:rFonts w:ascii="Cambria Math" w:hAnsi="Cambria Math" w:cs="Cambria Math"/>
              </w:rPr>
              <w:t>‑</w:t>
            </w:r>
            <w:r w:rsidRPr="00D96A56">
              <w:rPr>
                <w:rFonts w:ascii="Arial" w:hAnsi="Arial" w:cs="Arial"/>
              </w:rPr>
              <w:t>informed, person</w:t>
            </w:r>
            <w:r w:rsidRPr="00D96A56">
              <w:rPr>
                <w:rFonts w:ascii="Cambria Math" w:hAnsi="Cambria Math" w:cs="Cambria Math"/>
              </w:rPr>
              <w:t>‑</w:t>
            </w:r>
            <w:r w:rsidRPr="00D96A56">
              <w:rPr>
                <w:rFonts w:ascii="Arial" w:hAnsi="Arial" w:cs="Arial"/>
              </w:rPr>
              <w:t>centred and supportive.</w:t>
            </w:r>
          </w:p>
        </w:tc>
      </w:tr>
      <w:tr w:rsidR="0062138C" w:rsidRPr="00D96A56" w14:paraId="7B737865" w14:textId="77777777" w:rsidTr="000C3358">
        <w:tc>
          <w:tcPr>
            <w:tcW w:w="1271" w:type="dxa"/>
          </w:tcPr>
          <w:p w14:paraId="392E9899" w14:textId="77777777"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6.</w:t>
            </w:r>
          </w:p>
        </w:tc>
        <w:tc>
          <w:tcPr>
            <w:tcW w:w="9195" w:type="dxa"/>
          </w:tcPr>
          <w:p w14:paraId="4BA10617" w14:textId="442D1318" w:rsidR="0062138C" w:rsidRPr="000617E8" w:rsidRDefault="00B13499" w:rsidP="000617E8">
            <w:pPr>
              <w:rPr>
                <w:rFonts w:ascii="Arial" w:hAnsi="Arial" w:cs="Arial"/>
              </w:rPr>
            </w:pPr>
            <w:r w:rsidRPr="00D96A56">
              <w:rPr>
                <w:rFonts w:ascii="Arial" w:hAnsi="Arial" w:cs="Arial"/>
              </w:rPr>
              <w:t>Monitor learner engagement and progress following transition, identifying potential barriers early and working with curriculum teams and support services to address concerns and prevent drop</w:t>
            </w:r>
            <w:r w:rsidRPr="00D96A56">
              <w:rPr>
                <w:rFonts w:ascii="Cambria Math" w:hAnsi="Cambria Math" w:cs="Cambria Math"/>
              </w:rPr>
              <w:t>‑</w:t>
            </w:r>
            <w:r w:rsidRPr="00D96A56">
              <w:rPr>
                <w:rFonts w:ascii="Arial" w:hAnsi="Arial" w:cs="Arial"/>
              </w:rPr>
              <w:t>out.</w:t>
            </w:r>
          </w:p>
        </w:tc>
      </w:tr>
      <w:tr w:rsidR="0062138C" w:rsidRPr="00D96A56" w14:paraId="6EE3A2FE" w14:textId="77777777" w:rsidTr="000C3358">
        <w:tc>
          <w:tcPr>
            <w:tcW w:w="1271" w:type="dxa"/>
          </w:tcPr>
          <w:p w14:paraId="379DA2E7" w14:textId="08096299" w:rsidR="0062138C" w:rsidRPr="00D96A56" w:rsidRDefault="002E233B" w:rsidP="0062138C">
            <w:pPr>
              <w:spacing w:after="0" w:line="240" w:lineRule="auto"/>
              <w:jc w:val="center"/>
              <w:rPr>
                <w:rFonts w:ascii="Arial" w:eastAsia="Arial" w:hAnsi="Arial" w:cs="Arial"/>
                <w:color w:val="000000"/>
                <w:kern w:val="0"/>
                <w14:ligatures w14:val="none"/>
              </w:rPr>
            </w:pPr>
            <w:r>
              <w:rPr>
                <w:rFonts w:ascii="Arial" w:eastAsia="Arial" w:hAnsi="Arial" w:cs="Arial"/>
                <w:color w:val="000000"/>
                <w:kern w:val="0"/>
                <w14:ligatures w14:val="none"/>
              </w:rPr>
              <w:t>7</w:t>
            </w:r>
            <w:r w:rsidR="0062138C" w:rsidRPr="00D96A56">
              <w:rPr>
                <w:rFonts w:ascii="Arial" w:eastAsia="Arial" w:hAnsi="Arial" w:cs="Arial"/>
                <w:color w:val="000000"/>
                <w:kern w:val="0"/>
                <w14:ligatures w14:val="none"/>
              </w:rPr>
              <w:t>.</w:t>
            </w:r>
          </w:p>
        </w:tc>
        <w:tc>
          <w:tcPr>
            <w:tcW w:w="9195" w:type="dxa"/>
          </w:tcPr>
          <w:p w14:paraId="357F476B" w14:textId="77777777" w:rsidR="0062138C" w:rsidRPr="00D96A56" w:rsidRDefault="0062138C" w:rsidP="0062138C">
            <w:pPr>
              <w:spacing w:after="0" w:line="240" w:lineRule="auto"/>
              <w:rPr>
                <w:rFonts w:ascii="Arial" w:eastAsia="Calibri" w:hAnsi="Arial" w:cs="Arial"/>
                <w:color w:val="000000"/>
                <w:kern w:val="0"/>
                <w14:ligatures w14:val="none"/>
              </w:rPr>
            </w:pPr>
            <w:r w:rsidRPr="00D96A56">
              <w:rPr>
                <w:rFonts w:ascii="Arial" w:eastAsia="Arial" w:hAnsi="Arial" w:cs="Arial"/>
                <w:color w:val="000000"/>
                <w:kern w:val="0"/>
                <w14:ligatures w14:val="none"/>
              </w:rPr>
              <w:t>Supporting successful progression of students, including input into progression discussions and reviews.</w:t>
            </w:r>
          </w:p>
        </w:tc>
      </w:tr>
      <w:tr w:rsidR="0062138C" w:rsidRPr="00D96A56" w14:paraId="3DB9E308" w14:textId="77777777" w:rsidTr="000C3358">
        <w:tc>
          <w:tcPr>
            <w:tcW w:w="1271" w:type="dxa"/>
          </w:tcPr>
          <w:p w14:paraId="2DF0E349" w14:textId="712EFFD7" w:rsidR="0062138C" w:rsidRPr="00D96A56" w:rsidRDefault="002E233B" w:rsidP="0062138C">
            <w:pPr>
              <w:spacing w:after="0" w:line="240" w:lineRule="auto"/>
              <w:jc w:val="center"/>
              <w:rPr>
                <w:rFonts w:ascii="Arial" w:eastAsia="Arial" w:hAnsi="Arial" w:cs="Arial"/>
                <w:color w:val="000000"/>
                <w:kern w:val="0"/>
                <w14:ligatures w14:val="none"/>
              </w:rPr>
            </w:pPr>
            <w:r>
              <w:rPr>
                <w:rFonts w:ascii="Arial" w:eastAsia="Arial" w:hAnsi="Arial" w:cs="Arial"/>
                <w:color w:val="000000"/>
                <w:kern w:val="0"/>
                <w14:ligatures w14:val="none"/>
              </w:rPr>
              <w:t>8</w:t>
            </w:r>
            <w:r w:rsidR="0062138C" w:rsidRPr="00D96A56">
              <w:rPr>
                <w:rFonts w:ascii="Arial" w:eastAsia="Arial" w:hAnsi="Arial" w:cs="Arial"/>
                <w:color w:val="000000"/>
                <w:kern w:val="0"/>
                <w14:ligatures w14:val="none"/>
              </w:rPr>
              <w:t>.</w:t>
            </w:r>
          </w:p>
        </w:tc>
        <w:tc>
          <w:tcPr>
            <w:tcW w:w="9195" w:type="dxa"/>
          </w:tcPr>
          <w:p w14:paraId="0D4C287C" w14:textId="77777777" w:rsidR="0062138C" w:rsidRPr="00D96A56" w:rsidRDefault="0062138C" w:rsidP="0062138C">
            <w:pPr>
              <w:spacing w:after="0" w:line="240" w:lineRule="auto"/>
              <w:jc w:val="both"/>
              <w:rPr>
                <w:rFonts w:ascii="Arial" w:eastAsia="Arial" w:hAnsi="Arial" w:cs="Arial"/>
                <w:color w:val="000000"/>
                <w:kern w:val="0"/>
                <w14:ligatures w14:val="none"/>
              </w:rPr>
            </w:pPr>
            <w:r w:rsidRPr="00D96A56">
              <w:rPr>
                <w:rFonts w:ascii="Arial" w:eastAsia="Arial" w:hAnsi="Arial" w:cs="Arial"/>
                <w:color w:val="000000"/>
                <w:kern w:val="0"/>
                <w14:ligatures w14:val="none"/>
              </w:rPr>
              <w:t>Communicate effectively with students, parents, carers, tutors and other relevant parties to best support the needs of students</w:t>
            </w:r>
          </w:p>
        </w:tc>
      </w:tr>
      <w:tr w:rsidR="0062138C" w:rsidRPr="00D96A56" w14:paraId="0ACA604E" w14:textId="77777777" w:rsidTr="000C3358">
        <w:tc>
          <w:tcPr>
            <w:tcW w:w="1271" w:type="dxa"/>
          </w:tcPr>
          <w:p w14:paraId="1F477669" w14:textId="4A317CBB" w:rsidR="0062138C" w:rsidRPr="00D96A56" w:rsidRDefault="004D1B65" w:rsidP="0062138C">
            <w:pPr>
              <w:spacing w:after="0" w:line="240" w:lineRule="auto"/>
              <w:jc w:val="center"/>
              <w:rPr>
                <w:rFonts w:ascii="Arial" w:eastAsia="Arial" w:hAnsi="Arial" w:cs="Arial"/>
                <w:color w:val="000000"/>
                <w:kern w:val="0"/>
                <w14:ligatures w14:val="none"/>
              </w:rPr>
            </w:pPr>
            <w:r>
              <w:rPr>
                <w:rFonts w:ascii="Arial" w:eastAsia="Arial" w:hAnsi="Arial" w:cs="Arial"/>
                <w:color w:val="000000"/>
                <w:kern w:val="0"/>
                <w14:ligatures w14:val="none"/>
              </w:rPr>
              <w:t>9</w:t>
            </w:r>
            <w:r w:rsidR="0062138C" w:rsidRPr="00D96A56">
              <w:rPr>
                <w:rFonts w:ascii="Arial" w:eastAsia="Arial" w:hAnsi="Arial" w:cs="Arial"/>
                <w:color w:val="000000"/>
                <w:kern w:val="0"/>
                <w14:ligatures w14:val="none"/>
              </w:rPr>
              <w:t>.</w:t>
            </w:r>
          </w:p>
        </w:tc>
        <w:tc>
          <w:tcPr>
            <w:tcW w:w="9195" w:type="dxa"/>
          </w:tcPr>
          <w:p w14:paraId="13965F15" w14:textId="77777777" w:rsidR="0062138C" w:rsidRPr="00D96A56" w:rsidRDefault="0062138C" w:rsidP="0062138C">
            <w:pPr>
              <w:spacing w:after="0" w:line="240" w:lineRule="auto"/>
              <w:jc w:val="both"/>
              <w:rPr>
                <w:rFonts w:ascii="Arial" w:eastAsia="Arial" w:hAnsi="Arial" w:cs="Arial"/>
                <w:color w:val="000000"/>
                <w:kern w:val="0"/>
                <w14:ligatures w14:val="none"/>
              </w:rPr>
            </w:pPr>
            <w:r w:rsidRPr="00D96A56">
              <w:rPr>
                <w:rFonts w:ascii="Arial" w:eastAsia="Arial" w:hAnsi="Arial" w:cs="Arial"/>
                <w:color w:val="000000"/>
                <w:kern w:val="0"/>
                <w14:ligatures w14:val="none"/>
              </w:rPr>
              <w:t xml:space="preserve">Maintain detailed, timely and accurate records with regards to student’s welfare and behaviour through the various logging and tracking systems that are in use. </w:t>
            </w:r>
          </w:p>
        </w:tc>
      </w:tr>
      <w:tr w:rsidR="0062138C" w:rsidRPr="00D96A56" w14:paraId="0B08AB7C" w14:textId="77777777" w:rsidTr="000C3358">
        <w:tc>
          <w:tcPr>
            <w:tcW w:w="1271" w:type="dxa"/>
          </w:tcPr>
          <w:p w14:paraId="10DD423E" w14:textId="5575D444"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1</w:t>
            </w:r>
            <w:r w:rsidR="004D1B65">
              <w:rPr>
                <w:rFonts w:ascii="Arial" w:eastAsia="Arial" w:hAnsi="Arial" w:cs="Arial"/>
                <w:color w:val="000000"/>
                <w:kern w:val="0"/>
                <w14:ligatures w14:val="none"/>
              </w:rPr>
              <w:t>0</w:t>
            </w:r>
            <w:r w:rsidRPr="00D96A56">
              <w:rPr>
                <w:rFonts w:ascii="Arial" w:eastAsia="Arial" w:hAnsi="Arial" w:cs="Arial"/>
                <w:color w:val="000000"/>
                <w:kern w:val="0"/>
                <w14:ligatures w14:val="none"/>
              </w:rPr>
              <w:t>.</w:t>
            </w:r>
          </w:p>
        </w:tc>
        <w:tc>
          <w:tcPr>
            <w:tcW w:w="9195" w:type="dxa"/>
          </w:tcPr>
          <w:p w14:paraId="1342F6F4" w14:textId="77777777" w:rsidR="0062138C" w:rsidRPr="00D96A56" w:rsidRDefault="0062138C" w:rsidP="0062138C">
            <w:pPr>
              <w:spacing w:after="0" w:line="240" w:lineRule="auto"/>
              <w:jc w:val="both"/>
              <w:rPr>
                <w:rFonts w:ascii="Arial" w:eastAsia="Calibri" w:hAnsi="Arial" w:cs="Arial"/>
                <w:color w:val="000000"/>
                <w:kern w:val="0"/>
                <w14:ligatures w14:val="none"/>
              </w:rPr>
            </w:pPr>
            <w:r w:rsidRPr="00D96A56">
              <w:rPr>
                <w:rFonts w:ascii="Arial" w:eastAsia="Calibri" w:hAnsi="Arial" w:cs="Arial"/>
                <w:color w:val="000000"/>
                <w:kern w:val="0"/>
                <w14:ligatures w14:val="none"/>
              </w:rPr>
              <w:t>Supporting successful progression of student, including input into progressions, discussions and reviews.</w:t>
            </w:r>
          </w:p>
        </w:tc>
      </w:tr>
      <w:tr w:rsidR="0062138C" w:rsidRPr="00D96A56" w14:paraId="6EFCFF88" w14:textId="77777777" w:rsidTr="000C3358">
        <w:tc>
          <w:tcPr>
            <w:tcW w:w="1271" w:type="dxa"/>
          </w:tcPr>
          <w:p w14:paraId="66A77A67" w14:textId="257B8B46"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1</w:t>
            </w:r>
            <w:r w:rsidR="004F13A5">
              <w:rPr>
                <w:rFonts w:ascii="Arial" w:eastAsia="Arial" w:hAnsi="Arial" w:cs="Arial"/>
                <w:color w:val="000000"/>
                <w:kern w:val="0"/>
                <w14:ligatures w14:val="none"/>
              </w:rPr>
              <w:t>1</w:t>
            </w:r>
            <w:r w:rsidRPr="00D96A56">
              <w:rPr>
                <w:rFonts w:ascii="Arial" w:eastAsia="Arial" w:hAnsi="Arial" w:cs="Arial"/>
                <w:color w:val="000000"/>
                <w:kern w:val="0"/>
                <w14:ligatures w14:val="none"/>
              </w:rPr>
              <w:t>.</w:t>
            </w:r>
          </w:p>
        </w:tc>
        <w:tc>
          <w:tcPr>
            <w:tcW w:w="9195" w:type="dxa"/>
          </w:tcPr>
          <w:p w14:paraId="420FB0C3" w14:textId="77777777" w:rsidR="0062138C" w:rsidRPr="00D96A56" w:rsidRDefault="0062138C" w:rsidP="0062138C">
            <w:pPr>
              <w:spacing w:after="0" w:line="240" w:lineRule="auto"/>
              <w:jc w:val="both"/>
              <w:rPr>
                <w:rFonts w:ascii="Arial" w:eastAsia="Calibri" w:hAnsi="Arial" w:cs="Arial"/>
                <w:color w:val="000000"/>
                <w:kern w:val="0"/>
                <w14:ligatures w14:val="none"/>
              </w:rPr>
            </w:pPr>
            <w:r w:rsidRPr="00D96A56">
              <w:rPr>
                <w:rFonts w:ascii="Arial" w:eastAsia="Arial" w:hAnsi="Arial" w:cs="Arial"/>
                <w:color w:val="000000"/>
                <w:kern w:val="0"/>
                <w14:ligatures w14:val="none"/>
              </w:rPr>
              <w:t xml:space="preserve">Signpost students to specialist support services and maintain accurate records of these referrals. </w:t>
            </w:r>
          </w:p>
        </w:tc>
      </w:tr>
      <w:tr w:rsidR="0062138C" w:rsidRPr="00D96A56" w14:paraId="7E1B108E" w14:textId="77777777" w:rsidTr="000C3358">
        <w:tc>
          <w:tcPr>
            <w:tcW w:w="1271" w:type="dxa"/>
          </w:tcPr>
          <w:p w14:paraId="7AE3E450" w14:textId="5DADCA8E"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1</w:t>
            </w:r>
            <w:r w:rsidR="00411C6D">
              <w:rPr>
                <w:rFonts w:ascii="Arial" w:eastAsia="Arial" w:hAnsi="Arial" w:cs="Arial"/>
                <w:color w:val="000000"/>
                <w:kern w:val="0"/>
                <w14:ligatures w14:val="none"/>
              </w:rPr>
              <w:t>2</w:t>
            </w:r>
            <w:r w:rsidRPr="00D96A56">
              <w:rPr>
                <w:rFonts w:ascii="Arial" w:eastAsia="Arial" w:hAnsi="Arial" w:cs="Arial"/>
                <w:color w:val="000000"/>
                <w:kern w:val="0"/>
                <w14:ligatures w14:val="none"/>
              </w:rPr>
              <w:t>.</w:t>
            </w:r>
          </w:p>
        </w:tc>
        <w:tc>
          <w:tcPr>
            <w:tcW w:w="9195" w:type="dxa"/>
          </w:tcPr>
          <w:p w14:paraId="13BABE16" w14:textId="77777777" w:rsidR="0062138C" w:rsidRPr="00D96A56" w:rsidRDefault="0062138C" w:rsidP="0062138C">
            <w:pPr>
              <w:spacing w:after="0" w:line="240" w:lineRule="auto"/>
              <w:rPr>
                <w:rFonts w:ascii="Arial" w:eastAsia="Calibri" w:hAnsi="Arial" w:cs="Arial"/>
                <w:bCs/>
                <w:kern w:val="0"/>
                <w14:ligatures w14:val="none"/>
              </w:rPr>
            </w:pPr>
            <w:r w:rsidRPr="00D96A56">
              <w:rPr>
                <w:rFonts w:ascii="Arial" w:eastAsia="Calibri" w:hAnsi="Arial" w:cs="Arial"/>
                <w:bCs/>
                <w:kern w:val="0"/>
                <w14:ligatures w14:val="none"/>
              </w:rPr>
              <w:t>Professionally communicate with young people, parents, carers, and with partner agencies to establish routes of referrals and support for the delivery of the Team programme.</w:t>
            </w:r>
          </w:p>
        </w:tc>
      </w:tr>
      <w:tr w:rsidR="0062138C" w:rsidRPr="00D96A56" w14:paraId="730634C4" w14:textId="77777777" w:rsidTr="000C3358">
        <w:tc>
          <w:tcPr>
            <w:tcW w:w="1271" w:type="dxa"/>
          </w:tcPr>
          <w:p w14:paraId="6F570B1F" w14:textId="1509E750"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1</w:t>
            </w:r>
            <w:r w:rsidR="00411C6D">
              <w:rPr>
                <w:rFonts w:ascii="Arial" w:eastAsia="Arial" w:hAnsi="Arial" w:cs="Arial"/>
                <w:color w:val="000000"/>
                <w:kern w:val="0"/>
                <w14:ligatures w14:val="none"/>
              </w:rPr>
              <w:t>3</w:t>
            </w:r>
            <w:r w:rsidRPr="00D96A56">
              <w:rPr>
                <w:rFonts w:ascii="Arial" w:eastAsia="Arial" w:hAnsi="Arial" w:cs="Arial"/>
                <w:color w:val="000000"/>
                <w:kern w:val="0"/>
                <w14:ligatures w14:val="none"/>
              </w:rPr>
              <w:t>.</w:t>
            </w:r>
          </w:p>
        </w:tc>
        <w:tc>
          <w:tcPr>
            <w:tcW w:w="9195" w:type="dxa"/>
          </w:tcPr>
          <w:p w14:paraId="7952A80F" w14:textId="77777777" w:rsidR="0062138C" w:rsidRPr="00D96A56" w:rsidRDefault="0062138C" w:rsidP="0062138C">
            <w:pPr>
              <w:spacing w:after="0" w:line="240" w:lineRule="auto"/>
              <w:jc w:val="both"/>
              <w:rPr>
                <w:rFonts w:ascii="Arial" w:eastAsia="Calibri" w:hAnsi="Arial" w:cs="Arial"/>
                <w:color w:val="000000"/>
                <w:kern w:val="0"/>
                <w14:ligatures w14:val="none"/>
              </w:rPr>
            </w:pPr>
            <w:r w:rsidRPr="00D96A56">
              <w:rPr>
                <w:rFonts w:ascii="Arial" w:eastAsia="Arial" w:hAnsi="Arial" w:cs="Arial"/>
                <w:color w:val="000000"/>
                <w:kern w:val="0"/>
                <w14:ligatures w14:val="none"/>
              </w:rPr>
              <w:t>Ensure the responsibilities of the post are carried out in a way that reflects the standards, vision and values of the college</w:t>
            </w:r>
          </w:p>
        </w:tc>
      </w:tr>
      <w:tr w:rsidR="0062138C" w:rsidRPr="00D96A56" w14:paraId="0F167088" w14:textId="77777777" w:rsidTr="000C3358">
        <w:tc>
          <w:tcPr>
            <w:tcW w:w="1271" w:type="dxa"/>
          </w:tcPr>
          <w:p w14:paraId="50234401" w14:textId="2B9FAE3C" w:rsidR="0062138C" w:rsidRPr="00D96A56" w:rsidRDefault="0062138C" w:rsidP="0062138C">
            <w:pPr>
              <w:spacing w:after="0" w:line="240" w:lineRule="auto"/>
              <w:jc w:val="center"/>
              <w:rPr>
                <w:rFonts w:ascii="Arial" w:eastAsia="Arial" w:hAnsi="Arial" w:cs="Arial"/>
                <w:color w:val="000000"/>
                <w:kern w:val="0"/>
                <w14:ligatures w14:val="none"/>
              </w:rPr>
            </w:pPr>
            <w:r w:rsidRPr="00D96A56">
              <w:rPr>
                <w:rFonts w:ascii="Arial" w:eastAsia="Arial" w:hAnsi="Arial" w:cs="Arial"/>
                <w:color w:val="000000"/>
                <w:kern w:val="0"/>
                <w14:ligatures w14:val="none"/>
              </w:rPr>
              <w:t>1</w:t>
            </w:r>
            <w:r w:rsidR="00411C6D">
              <w:rPr>
                <w:rFonts w:ascii="Arial" w:eastAsia="Arial" w:hAnsi="Arial" w:cs="Arial"/>
                <w:color w:val="000000"/>
                <w:kern w:val="0"/>
                <w14:ligatures w14:val="none"/>
              </w:rPr>
              <w:t>4</w:t>
            </w:r>
            <w:r w:rsidRPr="00D96A56">
              <w:rPr>
                <w:rFonts w:ascii="Arial" w:eastAsia="Arial" w:hAnsi="Arial" w:cs="Arial"/>
                <w:color w:val="000000"/>
                <w:kern w:val="0"/>
                <w14:ligatures w14:val="none"/>
              </w:rPr>
              <w:t>.</w:t>
            </w:r>
          </w:p>
        </w:tc>
        <w:tc>
          <w:tcPr>
            <w:tcW w:w="9195" w:type="dxa"/>
          </w:tcPr>
          <w:p w14:paraId="73F4BD7E" w14:textId="77777777" w:rsidR="0062138C" w:rsidRPr="00D96A56" w:rsidRDefault="0062138C" w:rsidP="0062138C">
            <w:pPr>
              <w:spacing w:after="0" w:line="240" w:lineRule="auto"/>
              <w:rPr>
                <w:rFonts w:ascii="Arial" w:eastAsia="Arial" w:hAnsi="Arial" w:cs="Arial"/>
                <w:color w:val="000000"/>
                <w:kern w:val="0"/>
                <w14:ligatures w14:val="none"/>
              </w:rPr>
            </w:pPr>
            <w:r w:rsidRPr="00D96A56">
              <w:rPr>
                <w:rFonts w:ascii="Arial" w:eastAsia="Arial" w:hAnsi="Arial" w:cs="Arial"/>
                <w:color w:val="000000"/>
                <w:kern w:val="0"/>
                <w14:ligatures w14:val="none"/>
              </w:rPr>
              <w:t>Deliver on key performance indicators across the programme, aiming to deliver continuous improvement</w:t>
            </w:r>
          </w:p>
        </w:tc>
      </w:tr>
    </w:tbl>
    <w:p w14:paraId="1A37A3F4" w14:textId="77777777" w:rsidR="0062208A" w:rsidRDefault="0062208A" w:rsidP="0062208A">
      <w:pPr>
        <w:tabs>
          <w:tab w:val="left" w:pos="426"/>
        </w:tabs>
      </w:pPr>
    </w:p>
    <w:p w14:paraId="13096015" w14:textId="076D5228" w:rsidR="0062208A" w:rsidRPr="008913B8" w:rsidRDefault="0062208A" w:rsidP="0062208A">
      <w:pPr>
        <w:tabs>
          <w:tab w:val="left" w:pos="426"/>
        </w:tabs>
        <w:rPr>
          <w:rFonts w:ascii="Arial" w:hAnsi="Arial" w:cs="Arial"/>
          <w:b/>
          <w:bCs/>
        </w:rPr>
      </w:pPr>
      <w:r w:rsidRPr="00C87112">
        <w:rPr>
          <w:rFonts w:ascii="Arial" w:hAnsi="Arial" w:cs="Arial"/>
          <w:b/>
          <w:bCs/>
        </w:rPr>
        <w:t>NOTE</w:t>
      </w:r>
    </w:p>
    <w:p w14:paraId="69B7C252" w14:textId="77777777" w:rsidR="0062208A" w:rsidRPr="00C87112" w:rsidRDefault="0062208A" w:rsidP="0062208A">
      <w:pPr>
        <w:tabs>
          <w:tab w:val="left" w:pos="426"/>
        </w:tabs>
        <w:rPr>
          <w:rFonts w:ascii="Arial" w:hAnsi="Arial" w:cs="Arial"/>
        </w:rPr>
      </w:pPr>
      <w:r w:rsidRPr="00C87112">
        <w:rPr>
          <w:rFonts w:ascii="Arial" w:hAnsi="Arial" w:cs="Arial"/>
        </w:rPr>
        <w:t xml:space="preserve">This job profile provides an overview of the </w:t>
      </w:r>
      <w:proofErr w:type="gramStart"/>
      <w:r w:rsidRPr="00C87112">
        <w:rPr>
          <w:rFonts w:ascii="Arial" w:hAnsi="Arial" w:cs="Arial"/>
        </w:rPr>
        <w:t>principle</w:t>
      </w:r>
      <w:proofErr w:type="gramEnd"/>
      <w:r w:rsidRPr="00C87112">
        <w:rPr>
          <w:rFonts w:ascii="Arial" w:hAnsi="Arial" w:cs="Arial"/>
        </w:rPr>
        <w:t xml:space="preserve"> duties and responsibilities of the role. It is not intended to be exhaustive. It is anticipated that the content of jobs will change over time whilst remaining within the broad remit of the role.</w:t>
      </w:r>
    </w:p>
    <w:p w14:paraId="49A6A293" w14:textId="77777777" w:rsidR="0062208A" w:rsidRPr="00C87112" w:rsidRDefault="0062208A" w:rsidP="0062208A">
      <w:pPr>
        <w:tabs>
          <w:tab w:val="left" w:pos="426"/>
        </w:tabs>
        <w:rPr>
          <w:rFonts w:ascii="Arial" w:hAnsi="Arial" w:cs="Arial"/>
        </w:rPr>
      </w:pPr>
    </w:p>
    <w:p w14:paraId="18B7B2A1" w14:textId="77777777" w:rsidR="0062208A" w:rsidRPr="0062138C" w:rsidRDefault="0062208A" w:rsidP="0062208A">
      <w:pPr>
        <w:tabs>
          <w:tab w:val="left" w:pos="426"/>
        </w:tabs>
        <w:rPr>
          <w:rFonts w:ascii="Arial" w:hAnsi="Arial" w:cs="Arial"/>
          <w:b/>
          <w:bCs/>
        </w:rPr>
      </w:pPr>
      <w:r w:rsidRPr="0062138C">
        <w:rPr>
          <w:rFonts w:ascii="Arial" w:hAnsi="Arial" w:cs="Arial"/>
          <w:b/>
          <w:bCs/>
        </w:rPr>
        <w:t>This job profile does not form part of your contract of employment.</w:t>
      </w:r>
    </w:p>
    <w:p w14:paraId="20CCF41A" w14:textId="041782AD" w:rsidR="0062138C" w:rsidRDefault="0062138C">
      <w:pPr>
        <w:rPr>
          <w:rFonts w:ascii="Arial" w:hAnsi="Arial" w:cs="Arial"/>
          <w:b/>
          <w:bCs/>
        </w:rPr>
      </w:pPr>
    </w:p>
    <w:p w14:paraId="607D8B31" w14:textId="7D46D100" w:rsidR="00B65C0D" w:rsidRDefault="00B65C0D" w:rsidP="0062208A">
      <w:pPr>
        <w:tabs>
          <w:tab w:val="left" w:pos="426"/>
        </w:tabs>
        <w:rPr>
          <w:rFonts w:ascii="Arial" w:hAnsi="Arial" w:cs="Arial"/>
        </w:rPr>
      </w:pPr>
      <w:r w:rsidRPr="00B65C0D">
        <w:rPr>
          <w:rFonts w:ascii="Arial" w:hAnsi="Arial" w:cs="Arial"/>
          <w:b/>
          <w:bCs/>
        </w:rPr>
        <w:t>PERSON SPECIFICATION</w:t>
      </w:r>
    </w:p>
    <w:tbl>
      <w:tblPr>
        <w:tblW w:w="10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744"/>
        <w:gridCol w:w="7584"/>
        <w:gridCol w:w="594"/>
        <w:gridCol w:w="594"/>
        <w:gridCol w:w="594"/>
        <w:gridCol w:w="597"/>
      </w:tblGrid>
      <w:tr w:rsidR="0062138C" w:rsidRPr="0062138C" w14:paraId="602B9383" w14:textId="77777777" w:rsidTr="0062138C">
        <w:trPr>
          <w:trHeight w:val="364"/>
        </w:trPr>
        <w:tc>
          <w:tcPr>
            <w:tcW w:w="8328" w:type="dxa"/>
            <w:gridSpan w:val="2"/>
            <w:shd w:val="clear" w:color="auto" w:fill="D9D9D9"/>
            <w:vAlign w:val="center"/>
          </w:tcPr>
          <w:p w14:paraId="40EAA5B9"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b/>
                <w:kern w:val="0"/>
                <w14:ligatures w14:val="none"/>
              </w:rPr>
              <w:t>Role:  Achievement Coach</w:t>
            </w:r>
          </w:p>
        </w:tc>
        <w:tc>
          <w:tcPr>
            <w:tcW w:w="594" w:type="dxa"/>
            <w:shd w:val="clear" w:color="auto" w:fill="D9D9D9"/>
            <w:vAlign w:val="center"/>
          </w:tcPr>
          <w:p w14:paraId="04E48D31"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sz w:val="20"/>
                <w14:ligatures w14:val="none"/>
              </w:rPr>
              <w:t>E/D</w:t>
            </w:r>
          </w:p>
        </w:tc>
        <w:tc>
          <w:tcPr>
            <w:tcW w:w="594" w:type="dxa"/>
            <w:shd w:val="clear" w:color="auto" w:fill="D9D9D9"/>
            <w:vAlign w:val="center"/>
          </w:tcPr>
          <w:p w14:paraId="4F094241"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A</w:t>
            </w:r>
          </w:p>
        </w:tc>
        <w:tc>
          <w:tcPr>
            <w:tcW w:w="594" w:type="dxa"/>
            <w:shd w:val="clear" w:color="auto" w:fill="D9D9D9"/>
            <w:vAlign w:val="center"/>
          </w:tcPr>
          <w:p w14:paraId="313F8CF5"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I</w:t>
            </w:r>
          </w:p>
        </w:tc>
        <w:tc>
          <w:tcPr>
            <w:tcW w:w="597" w:type="dxa"/>
            <w:shd w:val="clear" w:color="auto" w:fill="D9D9D9"/>
            <w:vAlign w:val="center"/>
          </w:tcPr>
          <w:p w14:paraId="6E0F6892"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T</w:t>
            </w:r>
          </w:p>
        </w:tc>
      </w:tr>
      <w:tr w:rsidR="0062138C" w:rsidRPr="0062138C" w14:paraId="23902022" w14:textId="77777777" w:rsidTr="0062138C">
        <w:trPr>
          <w:trHeight w:val="364"/>
        </w:trPr>
        <w:tc>
          <w:tcPr>
            <w:tcW w:w="10707" w:type="dxa"/>
            <w:gridSpan w:val="6"/>
            <w:shd w:val="clear" w:color="auto" w:fill="D9D9D9"/>
            <w:vAlign w:val="center"/>
          </w:tcPr>
          <w:p w14:paraId="02C6E6C7" w14:textId="77777777" w:rsidR="0062138C" w:rsidRPr="0062138C" w:rsidRDefault="0062138C" w:rsidP="0062138C">
            <w:pPr>
              <w:spacing w:after="0" w:line="240" w:lineRule="auto"/>
              <w:rPr>
                <w:rFonts w:ascii="Arial" w:eastAsia="Calibri" w:hAnsi="Arial" w:cs="Arial"/>
                <w:b/>
                <w:kern w:val="0"/>
                <w14:ligatures w14:val="none"/>
              </w:rPr>
            </w:pPr>
            <w:r w:rsidRPr="0062138C">
              <w:rPr>
                <w:rFonts w:ascii="Arial" w:eastAsia="Calibri" w:hAnsi="Arial" w:cs="Arial"/>
                <w:b/>
                <w:kern w:val="0"/>
                <w14:ligatures w14:val="none"/>
              </w:rPr>
              <w:t xml:space="preserve">Qualifications:  </w:t>
            </w:r>
          </w:p>
        </w:tc>
      </w:tr>
      <w:tr w:rsidR="0062138C" w:rsidRPr="0062138C" w14:paraId="64BBFF65" w14:textId="77777777" w:rsidTr="0062138C">
        <w:trPr>
          <w:trHeight w:val="444"/>
        </w:trPr>
        <w:tc>
          <w:tcPr>
            <w:tcW w:w="744" w:type="dxa"/>
            <w:vAlign w:val="center"/>
          </w:tcPr>
          <w:p w14:paraId="6B2D88E6"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w:t>
            </w:r>
          </w:p>
        </w:tc>
        <w:tc>
          <w:tcPr>
            <w:tcW w:w="7584" w:type="dxa"/>
            <w:vAlign w:val="center"/>
          </w:tcPr>
          <w:p w14:paraId="4CE9DA83"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Level 2 Maths and English or equivalent</w:t>
            </w:r>
          </w:p>
        </w:tc>
        <w:tc>
          <w:tcPr>
            <w:tcW w:w="594" w:type="dxa"/>
            <w:vAlign w:val="center"/>
          </w:tcPr>
          <w:p w14:paraId="4270B047"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782761B7"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4" w:type="dxa"/>
            <w:vAlign w:val="center"/>
          </w:tcPr>
          <w:p w14:paraId="19DCA617"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7" w:type="dxa"/>
            <w:vAlign w:val="center"/>
          </w:tcPr>
          <w:p w14:paraId="40DC7687"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3788A61B" w14:textId="77777777" w:rsidTr="0062138C">
        <w:trPr>
          <w:trHeight w:val="444"/>
        </w:trPr>
        <w:tc>
          <w:tcPr>
            <w:tcW w:w="744" w:type="dxa"/>
            <w:vAlign w:val="center"/>
          </w:tcPr>
          <w:p w14:paraId="1B41A42E"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w:t>
            </w:r>
          </w:p>
        </w:tc>
        <w:tc>
          <w:tcPr>
            <w:tcW w:w="7584" w:type="dxa"/>
            <w:vAlign w:val="center"/>
          </w:tcPr>
          <w:p w14:paraId="40442E0F" w14:textId="77777777" w:rsidR="0062138C" w:rsidRPr="0062138C" w:rsidRDefault="0062138C" w:rsidP="0062138C">
            <w:pPr>
              <w:spacing w:after="0" w:line="240" w:lineRule="auto"/>
              <w:rPr>
                <w:rFonts w:ascii="Arial" w:eastAsia="Arial Unicode MS" w:hAnsi="Arial" w:cs="Arial"/>
                <w:bCs/>
                <w:iCs/>
                <w:kern w:val="0"/>
                <w14:ligatures w14:val="none"/>
              </w:rPr>
            </w:pPr>
            <w:r w:rsidRPr="0062138C">
              <w:rPr>
                <w:rFonts w:ascii="Arial" w:eastAsia="Arial" w:hAnsi="Arial" w:cs="Arial"/>
                <w:kern w:val="0"/>
                <w14:ligatures w14:val="none"/>
              </w:rPr>
              <w:t>Relevant Coaching or Teaching Qualification</w:t>
            </w:r>
          </w:p>
        </w:tc>
        <w:tc>
          <w:tcPr>
            <w:tcW w:w="594" w:type="dxa"/>
            <w:vAlign w:val="center"/>
          </w:tcPr>
          <w:p w14:paraId="12A7DBE1"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D</w:t>
            </w:r>
          </w:p>
        </w:tc>
        <w:tc>
          <w:tcPr>
            <w:tcW w:w="594" w:type="dxa"/>
            <w:vAlign w:val="center"/>
          </w:tcPr>
          <w:p w14:paraId="4CAB05D4"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4" w:type="dxa"/>
            <w:vAlign w:val="center"/>
          </w:tcPr>
          <w:p w14:paraId="580B6D9B"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7" w:type="dxa"/>
            <w:vAlign w:val="center"/>
          </w:tcPr>
          <w:p w14:paraId="4978BA1C"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264B6E3D" w14:textId="77777777" w:rsidTr="0062138C">
        <w:trPr>
          <w:trHeight w:val="444"/>
        </w:trPr>
        <w:tc>
          <w:tcPr>
            <w:tcW w:w="744" w:type="dxa"/>
            <w:vAlign w:val="center"/>
          </w:tcPr>
          <w:p w14:paraId="10591CCC"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3</w:t>
            </w:r>
          </w:p>
        </w:tc>
        <w:tc>
          <w:tcPr>
            <w:tcW w:w="7584" w:type="dxa"/>
            <w:vAlign w:val="center"/>
          </w:tcPr>
          <w:p w14:paraId="45B2806C"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Relevant qualification in care/ classroom work</w:t>
            </w:r>
          </w:p>
        </w:tc>
        <w:tc>
          <w:tcPr>
            <w:tcW w:w="594" w:type="dxa"/>
            <w:vAlign w:val="center"/>
          </w:tcPr>
          <w:p w14:paraId="6BF57F8E"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D</w:t>
            </w:r>
          </w:p>
        </w:tc>
        <w:tc>
          <w:tcPr>
            <w:tcW w:w="594" w:type="dxa"/>
            <w:vAlign w:val="center"/>
          </w:tcPr>
          <w:p w14:paraId="442B6000"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4" w:type="dxa"/>
            <w:vAlign w:val="center"/>
          </w:tcPr>
          <w:p w14:paraId="4F0EABC0"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7" w:type="dxa"/>
            <w:vAlign w:val="center"/>
          </w:tcPr>
          <w:p w14:paraId="00DFD718"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08616A5C" w14:textId="77777777" w:rsidTr="0062138C">
        <w:trPr>
          <w:trHeight w:val="444"/>
        </w:trPr>
        <w:tc>
          <w:tcPr>
            <w:tcW w:w="10707" w:type="dxa"/>
            <w:gridSpan w:val="6"/>
            <w:shd w:val="clear" w:color="auto" w:fill="D9D9D9"/>
            <w:vAlign w:val="center"/>
          </w:tcPr>
          <w:p w14:paraId="36D0EEAE" w14:textId="77777777" w:rsidR="0062138C" w:rsidRPr="0062138C" w:rsidRDefault="0062138C" w:rsidP="0062138C">
            <w:pPr>
              <w:spacing w:after="0" w:line="240" w:lineRule="auto"/>
              <w:rPr>
                <w:rFonts w:ascii="Arial" w:eastAsia="Calibri" w:hAnsi="Arial" w:cs="Arial"/>
                <w:b/>
                <w:kern w:val="0"/>
                <w14:ligatures w14:val="none"/>
              </w:rPr>
            </w:pPr>
            <w:r w:rsidRPr="0062138C">
              <w:rPr>
                <w:rFonts w:ascii="Arial" w:eastAsia="Calibri" w:hAnsi="Arial" w:cs="Arial"/>
                <w:b/>
                <w:kern w:val="0"/>
                <w14:ligatures w14:val="none"/>
              </w:rPr>
              <w:t>Experience and Skills:</w:t>
            </w:r>
          </w:p>
        </w:tc>
      </w:tr>
      <w:tr w:rsidR="0062138C" w:rsidRPr="0062138C" w14:paraId="47010C8D" w14:textId="77777777" w:rsidTr="0062138C">
        <w:trPr>
          <w:trHeight w:val="472"/>
        </w:trPr>
        <w:tc>
          <w:tcPr>
            <w:tcW w:w="744" w:type="dxa"/>
            <w:vAlign w:val="center"/>
          </w:tcPr>
          <w:p w14:paraId="1C39FED3"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4</w:t>
            </w:r>
          </w:p>
        </w:tc>
        <w:tc>
          <w:tcPr>
            <w:tcW w:w="7584" w:type="dxa"/>
            <w:vAlign w:val="center"/>
          </w:tcPr>
          <w:p w14:paraId="77F1AF5A"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Minimum of 2 years’ experience working with young people (age 16-25) from a variety of backgrounds</w:t>
            </w:r>
          </w:p>
        </w:tc>
        <w:tc>
          <w:tcPr>
            <w:tcW w:w="594" w:type="dxa"/>
            <w:vAlign w:val="center"/>
          </w:tcPr>
          <w:p w14:paraId="0DE11393"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D</w:t>
            </w:r>
          </w:p>
        </w:tc>
        <w:tc>
          <w:tcPr>
            <w:tcW w:w="594" w:type="dxa"/>
            <w:vAlign w:val="center"/>
          </w:tcPr>
          <w:p w14:paraId="0EB895E5"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5A5B1B1A"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742B9506" w14:textId="77777777" w:rsidR="0062138C" w:rsidRPr="0062138C" w:rsidRDefault="0062138C" w:rsidP="0062138C">
            <w:pPr>
              <w:spacing w:after="0" w:line="240" w:lineRule="auto"/>
              <w:jc w:val="center"/>
              <w:rPr>
                <w:rFonts w:ascii="Arial" w:eastAsia="Calibri" w:hAnsi="Arial" w:cs="Arial"/>
                <w:kern w:val="0"/>
                <w14:ligatures w14:val="none"/>
              </w:rPr>
            </w:pPr>
          </w:p>
        </w:tc>
      </w:tr>
      <w:tr w:rsidR="0062138C" w:rsidRPr="0062138C" w14:paraId="1FD2F258" w14:textId="77777777" w:rsidTr="0062138C">
        <w:trPr>
          <w:trHeight w:val="472"/>
        </w:trPr>
        <w:tc>
          <w:tcPr>
            <w:tcW w:w="744" w:type="dxa"/>
            <w:vAlign w:val="center"/>
          </w:tcPr>
          <w:p w14:paraId="0E4B635A"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lastRenderedPageBreak/>
              <w:t>5</w:t>
            </w:r>
          </w:p>
        </w:tc>
        <w:tc>
          <w:tcPr>
            <w:tcW w:w="7584" w:type="dxa"/>
            <w:vAlign w:val="center"/>
          </w:tcPr>
          <w:p w14:paraId="7D2F3D46"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Awareness of the social and cultural pressures on young people from a range of backgrounds</w:t>
            </w:r>
          </w:p>
        </w:tc>
        <w:tc>
          <w:tcPr>
            <w:tcW w:w="594" w:type="dxa"/>
            <w:vAlign w:val="center"/>
          </w:tcPr>
          <w:p w14:paraId="184E8E82"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E</w:t>
            </w:r>
          </w:p>
        </w:tc>
        <w:tc>
          <w:tcPr>
            <w:tcW w:w="594" w:type="dxa"/>
            <w:vAlign w:val="center"/>
          </w:tcPr>
          <w:p w14:paraId="18BDD03E"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44EAAB25"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79B4955C"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335E8EA9" w14:textId="77777777" w:rsidTr="0062138C">
        <w:trPr>
          <w:trHeight w:val="472"/>
        </w:trPr>
        <w:tc>
          <w:tcPr>
            <w:tcW w:w="744" w:type="dxa"/>
            <w:vAlign w:val="center"/>
          </w:tcPr>
          <w:p w14:paraId="7AA7E09F"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6</w:t>
            </w:r>
          </w:p>
        </w:tc>
        <w:tc>
          <w:tcPr>
            <w:tcW w:w="7584" w:type="dxa"/>
            <w:vAlign w:val="center"/>
          </w:tcPr>
          <w:p w14:paraId="15613EFB"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Work in a vocational area and or voluntary sector</w:t>
            </w:r>
          </w:p>
        </w:tc>
        <w:tc>
          <w:tcPr>
            <w:tcW w:w="594" w:type="dxa"/>
            <w:vAlign w:val="center"/>
          </w:tcPr>
          <w:p w14:paraId="4EB9E98A"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D</w:t>
            </w:r>
          </w:p>
        </w:tc>
        <w:tc>
          <w:tcPr>
            <w:tcW w:w="594" w:type="dxa"/>
            <w:vAlign w:val="center"/>
          </w:tcPr>
          <w:p w14:paraId="4D41427A"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5BA01903"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27EC6800"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7DBE4A9E" w14:textId="77777777" w:rsidTr="0062138C">
        <w:trPr>
          <w:trHeight w:val="440"/>
        </w:trPr>
        <w:tc>
          <w:tcPr>
            <w:tcW w:w="744" w:type="dxa"/>
            <w:vAlign w:val="center"/>
          </w:tcPr>
          <w:p w14:paraId="4D93A7E2"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7</w:t>
            </w:r>
          </w:p>
        </w:tc>
        <w:tc>
          <w:tcPr>
            <w:tcW w:w="7584" w:type="dxa"/>
            <w:vAlign w:val="center"/>
          </w:tcPr>
          <w:p w14:paraId="349C75AC"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Possess strong behaviour management skills</w:t>
            </w:r>
          </w:p>
        </w:tc>
        <w:tc>
          <w:tcPr>
            <w:tcW w:w="594" w:type="dxa"/>
            <w:vAlign w:val="center"/>
          </w:tcPr>
          <w:p w14:paraId="715B28E3"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E</w:t>
            </w:r>
          </w:p>
        </w:tc>
        <w:tc>
          <w:tcPr>
            <w:tcW w:w="594" w:type="dxa"/>
            <w:vAlign w:val="center"/>
          </w:tcPr>
          <w:p w14:paraId="513C91C3"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1BB0C514"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67853E92"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7806BEF0" w14:textId="77777777" w:rsidTr="0062138C">
        <w:trPr>
          <w:trHeight w:val="472"/>
        </w:trPr>
        <w:tc>
          <w:tcPr>
            <w:tcW w:w="744" w:type="dxa"/>
            <w:vAlign w:val="center"/>
          </w:tcPr>
          <w:p w14:paraId="0841789A"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8</w:t>
            </w:r>
          </w:p>
        </w:tc>
        <w:tc>
          <w:tcPr>
            <w:tcW w:w="7584" w:type="dxa"/>
            <w:vAlign w:val="center"/>
          </w:tcPr>
          <w:p w14:paraId="52BC6052"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An understanding of the barriers to education and learning</w:t>
            </w:r>
          </w:p>
        </w:tc>
        <w:tc>
          <w:tcPr>
            <w:tcW w:w="594" w:type="dxa"/>
            <w:vAlign w:val="center"/>
          </w:tcPr>
          <w:p w14:paraId="1FC8025B"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D</w:t>
            </w:r>
          </w:p>
        </w:tc>
        <w:tc>
          <w:tcPr>
            <w:tcW w:w="594" w:type="dxa"/>
            <w:vAlign w:val="center"/>
          </w:tcPr>
          <w:p w14:paraId="570F2B5C"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7BFF3B24"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098CC24D"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4C85C8F6" w14:textId="77777777" w:rsidTr="0062138C">
        <w:trPr>
          <w:trHeight w:val="472"/>
        </w:trPr>
        <w:tc>
          <w:tcPr>
            <w:tcW w:w="744" w:type="dxa"/>
            <w:vAlign w:val="center"/>
          </w:tcPr>
          <w:p w14:paraId="35D7FB84"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9</w:t>
            </w:r>
          </w:p>
        </w:tc>
        <w:tc>
          <w:tcPr>
            <w:tcW w:w="7584" w:type="dxa"/>
            <w:vAlign w:val="center"/>
          </w:tcPr>
          <w:p w14:paraId="39D8DA62" w14:textId="77777777" w:rsidR="0062138C" w:rsidRPr="0062138C" w:rsidRDefault="0062138C" w:rsidP="0062138C">
            <w:pPr>
              <w:spacing w:after="0" w:line="240" w:lineRule="auto"/>
              <w:rPr>
                <w:rFonts w:ascii="Arial" w:eastAsia="Arial" w:hAnsi="Arial" w:cs="Arial"/>
                <w:kern w:val="0"/>
                <w14:ligatures w14:val="none"/>
              </w:rPr>
            </w:pPr>
            <w:r w:rsidRPr="0062138C">
              <w:rPr>
                <w:rFonts w:ascii="Arial" w:eastAsia="Arial" w:hAnsi="Arial" w:cs="Arial"/>
                <w:kern w:val="0"/>
                <w14:ligatures w14:val="none"/>
              </w:rPr>
              <w:t>Supporting young people to ensure their safety and wellbeing on a range of pastoral and learning related topics.</w:t>
            </w:r>
          </w:p>
        </w:tc>
        <w:tc>
          <w:tcPr>
            <w:tcW w:w="594" w:type="dxa"/>
            <w:vAlign w:val="center"/>
          </w:tcPr>
          <w:p w14:paraId="4F3EBCDD"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E</w:t>
            </w:r>
          </w:p>
        </w:tc>
        <w:tc>
          <w:tcPr>
            <w:tcW w:w="594" w:type="dxa"/>
            <w:vAlign w:val="center"/>
          </w:tcPr>
          <w:p w14:paraId="34E04D44"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1C010186"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6DA420A8"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567E411D" w14:textId="77777777" w:rsidTr="0062138C">
        <w:trPr>
          <w:trHeight w:val="472"/>
        </w:trPr>
        <w:tc>
          <w:tcPr>
            <w:tcW w:w="744" w:type="dxa"/>
            <w:vAlign w:val="center"/>
          </w:tcPr>
          <w:p w14:paraId="437B6FFE"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10</w:t>
            </w:r>
          </w:p>
        </w:tc>
        <w:tc>
          <w:tcPr>
            <w:tcW w:w="7584" w:type="dxa"/>
            <w:vAlign w:val="center"/>
          </w:tcPr>
          <w:p w14:paraId="718428F4"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Working with a range of partners to deliver appropriate support to young people</w:t>
            </w:r>
          </w:p>
        </w:tc>
        <w:tc>
          <w:tcPr>
            <w:tcW w:w="594" w:type="dxa"/>
            <w:vAlign w:val="center"/>
          </w:tcPr>
          <w:p w14:paraId="762415FE"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D</w:t>
            </w:r>
          </w:p>
        </w:tc>
        <w:tc>
          <w:tcPr>
            <w:tcW w:w="594" w:type="dxa"/>
            <w:vAlign w:val="center"/>
          </w:tcPr>
          <w:p w14:paraId="616CAD21"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4" w:type="dxa"/>
            <w:vAlign w:val="center"/>
          </w:tcPr>
          <w:p w14:paraId="213AAE92"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7" w:type="dxa"/>
            <w:vAlign w:val="center"/>
          </w:tcPr>
          <w:p w14:paraId="6347D9E0"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575885FE" w14:textId="77777777" w:rsidTr="0062138C">
        <w:trPr>
          <w:trHeight w:val="472"/>
        </w:trPr>
        <w:tc>
          <w:tcPr>
            <w:tcW w:w="744" w:type="dxa"/>
            <w:vAlign w:val="center"/>
          </w:tcPr>
          <w:p w14:paraId="4494CE1A"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11</w:t>
            </w:r>
          </w:p>
        </w:tc>
        <w:tc>
          <w:tcPr>
            <w:tcW w:w="7584" w:type="dxa"/>
            <w:vAlign w:val="center"/>
          </w:tcPr>
          <w:p w14:paraId="1BB389BF"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Experience of using IT in a support or admin role</w:t>
            </w:r>
          </w:p>
        </w:tc>
        <w:tc>
          <w:tcPr>
            <w:tcW w:w="594" w:type="dxa"/>
            <w:vAlign w:val="center"/>
          </w:tcPr>
          <w:p w14:paraId="51B8371B"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D</w:t>
            </w:r>
          </w:p>
        </w:tc>
        <w:tc>
          <w:tcPr>
            <w:tcW w:w="594" w:type="dxa"/>
            <w:vAlign w:val="center"/>
          </w:tcPr>
          <w:p w14:paraId="2326F508"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4" w:type="dxa"/>
            <w:vAlign w:val="center"/>
          </w:tcPr>
          <w:p w14:paraId="2892EECD"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7" w:type="dxa"/>
            <w:vAlign w:val="center"/>
          </w:tcPr>
          <w:p w14:paraId="27DFFF79"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4BC0151D" w14:textId="77777777" w:rsidTr="0062138C">
        <w:trPr>
          <w:trHeight w:val="472"/>
        </w:trPr>
        <w:tc>
          <w:tcPr>
            <w:tcW w:w="744" w:type="dxa"/>
            <w:vAlign w:val="center"/>
          </w:tcPr>
          <w:p w14:paraId="7A195496"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12</w:t>
            </w:r>
          </w:p>
        </w:tc>
        <w:tc>
          <w:tcPr>
            <w:tcW w:w="7584" w:type="dxa"/>
            <w:vAlign w:val="center"/>
          </w:tcPr>
          <w:p w14:paraId="38CEED3D"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Knowledge of safeguarding policies and processes</w:t>
            </w:r>
          </w:p>
        </w:tc>
        <w:tc>
          <w:tcPr>
            <w:tcW w:w="594" w:type="dxa"/>
            <w:vAlign w:val="center"/>
          </w:tcPr>
          <w:p w14:paraId="7570029E"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E</w:t>
            </w:r>
          </w:p>
        </w:tc>
        <w:tc>
          <w:tcPr>
            <w:tcW w:w="594" w:type="dxa"/>
            <w:vAlign w:val="center"/>
          </w:tcPr>
          <w:p w14:paraId="65214FD9"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4A0119C3"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27463731"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69DEB926" w14:textId="77777777" w:rsidTr="0062138C">
        <w:trPr>
          <w:trHeight w:val="472"/>
        </w:trPr>
        <w:tc>
          <w:tcPr>
            <w:tcW w:w="744" w:type="dxa"/>
            <w:vAlign w:val="center"/>
          </w:tcPr>
          <w:p w14:paraId="22F6C9DC"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13</w:t>
            </w:r>
          </w:p>
        </w:tc>
        <w:tc>
          <w:tcPr>
            <w:tcW w:w="7584" w:type="dxa"/>
            <w:vAlign w:val="center"/>
          </w:tcPr>
          <w:p w14:paraId="70AACBF8" w14:textId="77777777" w:rsidR="0062138C" w:rsidRPr="0062138C" w:rsidRDefault="0062138C" w:rsidP="0062138C">
            <w:pPr>
              <w:spacing w:after="0" w:line="240" w:lineRule="auto"/>
              <w:rPr>
                <w:rFonts w:ascii="Arial" w:eastAsia="Calibri" w:hAnsi="Arial" w:cs="Times New Roman"/>
                <w:kern w:val="0"/>
                <w14:ligatures w14:val="none"/>
              </w:rPr>
            </w:pPr>
            <w:r w:rsidRPr="0062138C">
              <w:rPr>
                <w:rFonts w:ascii="Arial" w:eastAsia="Arial" w:hAnsi="Arial" w:cs="Arial"/>
                <w:kern w:val="0"/>
                <w14:ligatures w14:val="none"/>
              </w:rPr>
              <w:t>An awareness of the current FE curriculum including learning and assessment methods</w:t>
            </w:r>
          </w:p>
        </w:tc>
        <w:tc>
          <w:tcPr>
            <w:tcW w:w="594" w:type="dxa"/>
            <w:vAlign w:val="center"/>
          </w:tcPr>
          <w:p w14:paraId="635FDB22"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D</w:t>
            </w:r>
          </w:p>
        </w:tc>
        <w:tc>
          <w:tcPr>
            <w:tcW w:w="594" w:type="dxa"/>
            <w:vAlign w:val="center"/>
          </w:tcPr>
          <w:p w14:paraId="6F6692DF"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4" w:type="dxa"/>
            <w:vAlign w:val="center"/>
          </w:tcPr>
          <w:p w14:paraId="4D1D67F4"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7" w:type="dxa"/>
            <w:vAlign w:val="center"/>
          </w:tcPr>
          <w:p w14:paraId="7C29C7B1"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60A12449" w14:textId="77777777" w:rsidTr="0062138C">
        <w:trPr>
          <w:trHeight w:val="472"/>
        </w:trPr>
        <w:tc>
          <w:tcPr>
            <w:tcW w:w="744" w:type="dxa"/>
            <w:vAlign w:val="center"/>
          </w:tcPr>
          <w:p w14:paraId="2071DDB8"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14</w:t>
            </w:r>
          </w:p>
        </w:tc>
        <w:tc>
          <w:tcPr>
            <w:tcW w:w="7584" w:type="dxa"/>
            <w:vAlign w:val="center"/>
          </w:tcPr>
          <w:p w14:paraId="4B53996F" w14:textId="77777777" w:rsidR="0062138C" w:rsidRPr="0062138C" w:rsidRDefault="0062138C" w:rsidP="0062138C">
            <w:pPr>
              <w:spacing w:after="0" w:line="240" w:lineRule="auto"/>
              <w:rPr>
                <w:rFonts w:ascii="Arial" w:eastAsia="Calibri" w:hAnsi="Arial" w:cs="Times New Roman"/>
                <w:kern w:val="0"/>
                <w14:ligatures w14:val="none"/>
              </w:rPr>
            </w:pPr>
            <w:r w:rsidRPr="0062138C">
              <w:rPr>
                <w:rFonts w:ascii="Arial" w:eastAsia="Arial" w:hAnsi="Arial" w:cs="Arial"/>
                <w:kern w:val="0"/>
                <w14:ligatures w14:val="none"/>
              </w:rPr>
              <w:t>Experience of monitoring, evaluation, action plan preparation and report writing</w:t>
            </w:r>
          </w:p>
        </w:tc>
        <w:tc>
          <w:tcPr>
            <w:tcW w:w="594" w:type="dxa"/>
            <w:vAlign w:val="center"/>
          </w:tcPr>
          <w:p w14:paraId="61321D00"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5A8F757F"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4" w:type="dxa"/>
            <w:vAlign w:val="center"/>
          </w:tcPr>
          <w:p w14:paraId="4C9B6393"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0047E176"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31497C24" w14:textId="77777777" w:rsidTr="0062138C">
        <w:trPr>
          <w:trHeight w:val="472"/>
        </w:trPr>
        <w:tc>
          <w:tcPr>
            <w:tcW w:w="10707" w:type="dxa"/>
            <w:gridSpan w:val="6"/>
            <w:shd w:val="clear" w:color="auto" w:fill="D9D9D9"/>
            <w:vAlign w:val="center"/>
          </w:tcPr>
          <w:p w14:paraId="20F9FC1C" w14:textId="77777777" w:rsidR="0062138C" w:rsidRPr="0062138C" w:rsidRDefault="0062138C" w:rsidP="0062138C">
            <w:pPr>
              <w:spacing w:after="0" w:line="240" w:lineRule="auto"/>
              <w:rPr>
                <w:rFonts w:ascii="Arial" w:eastAsia="Calibri" w:hAnsi="Arial" w:cs="Arial"/>
                <w:b/>
                <w:kern w:val="0"/>
                <w14:ligatures w14:val="none"/>
              </w:rPr>
            </w:pPr>
            <w:r w:rsidRPr="0062138C">
              <w:rPr>
                <w:rFonts w:ascii="Arial" w:eastAsia="Calibri" w:hAnsi="Arial" w:cs="Arial"/>
                <w:b/>
                <w:kern w:val="0"/>
                <w14:ligatures w14:val="none"/>
              </w:rPr>
              <w:t xml:space="preserve">Personal Attributes: </w:t>
            </w:r>
          </w:p>
        </w:tc>
      </w:tr>
      <w:tr w:rsidR="0062138C" w:rsidRPr="0062138C" w14:paraId="0B3C22A1" w14:textId="77777777" w:rsidTr="0062138C">
        <w:trPr>
          <w:trHeight w:val="463"/>
        </w:trPr>
        <w:tc>
          <w:tcPr>
            <w:tcW w:w="744" w:type="dxa"/>
            <w:vAlign w:val="center"/>
          </w:tcPr>
          <w:p w14:paraId="6B2C2CDE"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15</w:t>
            </w:r>
          </w:p>
        </w:tc>
        <w:tc>
          <w:tcPr>
            <w:tcW w:w="7584" w:type="dxa"/>
            <w:vAlign w:val="center"/>
          </w:tcPr>
          <w:p w14:paraId="18C23EE8" w14:textId="77777777" w:rsidR="0062138C" w:rsidRPr="0062138C" w:rsidRDefault="0062138C" w:rsidP="0062138C">
            <w:pPr>
              <w:tabs>
                <w:tab w:val="left" w:pos="2415"/>
              </w:tabs>
              <w:spacing w:after="0" w:line="240" w:lineRule="auto"/>
              <w:rPr>
                <w:rFonts w:ascii="Arial" w:eastAsia="Calibri" w:hAnsi="Arial" w:cs="Arial"/>
                <w:kern w:val="0"/>
                <w14:ligatures w14:val="none"/>
              </w:rPr>
            </w:pPr>
            <w:r w:rsidRPr="0062138C">
              <w:rPr>
                <w:rFonts w:ascii="Arial" w:eastAsia="Arial" w:hAnsi="Arial" w:cs="Arial"/>
                <w:kern w:val="0"/>
                <w14:ligatures w14:val="none"/>
              </w:rPr>
              <w:t>Excellent communication and interpersonal skills (written and spoken)</w:t>
            </w:r>
          </w:p>
        </w:tc>
        <w:tc>
          <w:tcPr>
            <w:tcW w:w="594" w:type="dxa"/>
            <w:vAlign w:val="center"/>
          </w:tcPr>
          <w:p w14:paraId="6EF4004D"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E</w:t>
            </w:r>
          </w:p>
        </w:tc>
        <w:tc>
          <w:tcPr>
            <w:tcW w:w="594" w:type="dxa"/>
            <w:vAlign w:val="center"/>
          </w:tcPr>
          <w:p w14:paraId="21BC88C1"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58D7147A"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7" w:type="dxa"/>
            <w:vAlign w:val="center"/>
          </w:tcPr>
          <w:p w14:paraId="4E396748"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7709132D" w14:textId="77777777" w:rsidTr="0062138C">
        <w:trPr>
          <w:trHeight w:val="463"/>
        </w:trPr>
        <w:tc>
          <w:tcPr>
            <w:tcW w:w="744" w:type="dxa"/>
            <w:vAlign w:val="center"/>
          </w:tcPr>
          <w:p w14:paraId="1D093C6D"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16</w:t>
            </w:r>
          </w:p>
        </w:tc>
        <w:tc>
          <w:tcPr>
            <w:tcW w:w="7584" w:type="dxa"/>
            <w:vAlign w:val="center"/>
          </w:tcPr>
          <w:p w14:paraId="065FF572"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Confidence in dealing with emergency situations - behaviour/mental health etc.</w:t>
            </w:r>
          </w:p>
        </w:tc>
        <w:tc>
          <w:tcPr>
            <w:tcW w:w="594" w:type="dxa"/>
            <w:vAlign w:val="center"/>
          </w:tcPr>
          <w:p w14:paraId="2A57D3B5"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06619090"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4" w:type="dxa"/>
            <w:vAlign w:val="center"/>
          </w:tcPr>
          <w:p w14:paraId="67F39490"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0697579F"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2BD84CC6" w14:textId="77777777" w:rsidTr="0062138C">
        <w:trPr>
          <w:trHeight w:val="463"/>
        </w:trPr>
        <w:tc>
          <w:tcPr>
            <w:tcW w:w="744" w:type="dxa"/>
            <w:vAlign w:val="center"/>
          </w:tcPr>
          <w:p w14:paraId="323189D4"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17</w:t>
            </w:r>
          </w:p>
        </w:tc>
        <w:tc>
          <w:tcPr>
            <w:tcW w:w="7584" w:type="dxa"/>
            <w:vAlign w:val="center"/>
          </w:tcPr>
          <w:p w14:paraId="318153D2"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Arial" w:hAnsi="Arial" w:cs="Arial"/>
                <w:kern w:val="0"/>
                <w14:ligatures w14:val="none"/>
              </w:rPr>
              <w:t xml:space="preserve">Capable to contributing to/working in a multi-disciplinary team providing support for students </w:t>
            </w:r>
          </w:p>
        </w:tc>
        <w:tc>
          <w:tcPr>
            <w:tcW w:w="594" w:type="dxa"/>
            <w:vAlign w:val="center"/>
          </w:tcPr>
          <w:p w14:paraId="497975E8"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D</w:t>
            </w:r>
          </w:p>
        </w:tc>
        <w:tc>
          <w:tcPr>
            <w:tcW w:w="594" w:type="dxa"/>
            <w:vAlign w:val="center"/>
          </w:tcPr>
          <w:p w14:paraId="53AD1E38" w14:textId="77777777" w:rsidR="0062138C" w:rsidRPr="0062138C" w:rsidRDefault="0062138C" w:rsidP="0062138C">
            <w:pPr>
              <w:spacing w:after="0" w:line="240" w:lineRule="auto"/>
              <w:jc w:val="center"/>
              <w:rPr>
                <w:rFonts w:ascii="Arial" w:eastAsia="Calibri" w:hAnsi="Arial" w:cs="Arial"/>
                <w:b/>
                <w:kern w:val="0"/>
                <w14:ligatures w14:val="none"/>
              </w:rPr>
            </w:pPr>
            <w:r w:rsidRPr="0062138C">
              <w:rPr>
                <w:rFonts w:ascii="Arial" w:eastAsia="Calibri" w:hAnsi="Arial" w:cs="Arial"/>
                <w:b/>
                <w:kern w:val="0"/>
                <w14:ligatures w14:val="none"/>
              </w:rPr>
              <w:t>X</w:t>
            </w:r>
          </w:p>
        </w:tc>
        <w:tc>
          <w:tcPr>
            <w:tcW w:w="594" w:type="dxa"/>
            <w:vAlign w:val="center"/>
          </w:tcPr>
          <w:p w14:paraId="336D3B7D"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7" w:type="dxa"/>
            <w:vAlign w:val="center"/>
          </w:tcPr>
          <w:p w14:paraId="008FE888"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3981DD8D" w14:textId="77777777" w:rsidTr="0062138C">
        <w:trPr>
          <w:trHeight w:val="463"/>
        </w:trPr>
        <w:tc>
          <w:tcPr>
            <w:tcW w:w="744" w:type="dxa"/>
            <w:vAlign w:val="center"/>
          </w:tcPr>
          <w:p w14:paraId="24061795"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18</w:t>
            </w:r>
          </w:p>
        </w:tc>
        <w:tc>
          <w:tcPr>
            <w:tcW w:w="7584" w:type="dxa"/>
            <w:vAlign w:val="center"/>
          </w:tcPr>
          <w:p w14:paraId="18C37155" w14:textId="77777777" w:rsidR="0062138C" w:rsidRPr="0062138C" w:rsidRDefault="0062138C" w:rsidP="0062138C">
            <w:pPr>
              <w:spacing w:after="0" w:line="240" w:lineRule="auto"/>
              <w:rPr>
                <w:rFonts w:ascii="Arial" w:eastAsia="Calibri" w:hAnsi="Arial" w:cs="Arial"/>
                <w:b/>
                <w:bCs/>
                <w:kern w:val="0"/>
                <w14:ligatures w14:val="none"/>
              </w:rPr>
            </w:pPr>
            <w:r w:rsidRPr="0062138C">
              <w:rPr>
                <w:rFonts w:ascii="Arial" w:eastAsia="Calibri" w:hAnsi="Arial" w:cs="Arial"/>
                <w:kern w:val="0"/>
                <w14:ligatures w14:val="none"/>
              </w:rPr>
              <w:t>Demonstrate a genuine commitment to uphold and promote equal opportunities and diversity</w:t>
            </w:r>
          </w:p>
        </w:tc>
        <w:tc>
          <w:tcPr>
            <w:tcW w:w="594" w:type="dxa"/>
            <w:vAlign w:val="center"/>
          </w:tcPr>
          <w:p w14:paraId="1CDF7C92"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44BAAF17"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4" w:type="dxa"/>
            <w:vAlign w:val="center"/>
          </w:tcPr>
          <w:p w14:paraId="48DBD079"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33D97C49"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329DFF92" w14:textId="77777777" w:rsidTr="0062138C">
        <w:trPr>
          <w:trHeight w:val="463"/>
        </w:trPr>
        <w:tc>
          <w:tcPr>
            <w:tcW w:w="744" w:type="dxa"/>
            <w:vAlign w:val="center"/>
          </w:tcPr>
          <w:p w14:paraId="461D4CAE"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19</w:t>
            </w:r>
          </w:p>
        </w:tc>
        <w:tc>
          <w:tcPr>
            <w:tcW w:w="7584" w:type="dxa"/>
            <w:vAlign w:val="center"/>
          </w:tcPr>
          <w:p w14:paraId="6D137C9C"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Commitment to quality and excellence through evidence of continuing professional development</w:t>
            </w:r>
          </w:p>
        </w:tc>
        <w:tc>
          <w:tcPr>
            <w:tcW w:w="594" w:type="dxa"/>
            <w:vAlign w:val="center"/>
          </w:tcPr>
          <w:p w14:paraId="1FA05EDD"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6664173B"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4" w:type="dxa"/>
            <w:vAlign w:val="center"/>
          </w:tcPr>
          <w:p w14:paraId="28DC0F32"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1D3FC60F"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62527B01" w14:textId="77777777" w:rsidTr="0062138C">
        <w:trPr>
          <w:trHeight w:val="463"/>
        </w:trPr>
        <w:tc>
          <w:tcPr>
            <w:tcW w:w="744" w:type="dxa"/>
            <w:vAlign w:val="center"/>
          </w:tcPr>
          <w:p w14:paraId="726260DF"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20</w:t>
            </w:r>
          </w:p>
        </w:tc>
        <w:tc>
          <w:tcPr>
            <w:tcW w:w="7584" w:type="dxa"/>
            <w:vAlign w:val="center"/>
          </w:tcPr>
          <w:p w14:paraId="432B4D3D"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Demonstrate a knowledge and understanding of Safeguarding / Child Protection issues relevant to the post</w:t>
            </w:r>
          </w:p>
        </w:tc>
        <w:tc>
          <w:tcPr>
            <w:tcW w:w="594" w:type="dxa"/>
            <w:vAlign w:val="center"/>
          </w:tcPr>
          <w:p w14:paraId="6F3EEB4F"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5BD620D8" w14:textId="77777777" w:rsidR="0062138C" w:rsidRPr="0062138C" w:rsidRDefault="0062138C" w:rsidP="0062138C">
            <w:pPr>
              <w:spacing w:after="0" w:line="240" w:lineRule="auto"/>
              <w:jc w:val="center"/>
              <w:rPr>
                <w:rFonts w:ascii="Arial" w:eastAsia="Calibri" w:hAnsi="Arial" w:cs="Arial"/>
                <w:b/>
                <w:kern w:val="0"/>
                <w14:ligatures w14:val="none"/>
              </w:rPr>
            </w:pPr>
          </w:p>
          <w:p w14:paraId="40B6F515" w14:textId="77777777" w:rsidR="0062138C" w:rsidRPr="0062138C" w:rsidRDefault="0062138C" w:rsidP="0062138C">
            <w:pPr>
              <w:spacing w:after="0" w:line="240" w:lineRule="auto"/>
              <w:jc w:val="center"/>
              <w:rPr>
                <w:rFonts w:ascii="Arial" w:eastAsia="Calibri" w:hAnsi="Arial" w:cs="Arial"/>
                <w:b/>
                <w:kern w:val="0"/>
                <w14:ligatures w14:val="none"/>
              </w:rPr>
            </w:pPr>
          </w:p>
        </w:tc>
        <w:tc>
          <w:tcPr>
            <w:tcW w:w="594" w:type="dxa"/>
            <w:vAlign w:val="center"/>
          </w:tcPr>
          <w:p w14:paraId="45E4EEB6"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7AA68BEA"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2DA00E8E" w14:textId="77777777" w:rsidTr="0062138C">
        <w:trPr>
          <w:trHeight w:val="463"/>
        </w:trPr>
        <w:tc>
          <w:tcPr>
            <w:tcW w:w="744" w:type="dxa"/>
            <w:vAlign w:val="center"/>
          </w:tcPr>
          <w:p w14:paraId="1145BDE4"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21</w:t>
            </w:r>
          </w:p>
        </w:tc>
        <w:tc>
          <w:tcPr>
            <w:tcW w:w="7584" w:type="dxa"/>
            <w:vAlign w:val="center"/>
          </w:tcPr>
          <w:p w14:paraId="3B929637" w14:textId="77777777" w:rsidR="0062138C" w:rsidRPr="0062138C" w:rsidRDefault="0062138C" w:rsidP="0062138C">
            <w:pPr>
              <w:spacing w:after="0" w:line="240" w:lineRule="auto"/>
              <w:rPr>
                <w:rFonts w:ascii="Arial" w:eastAsia="Calibri" w:hAnsi="Arial" w:cs="Times New Roman"/>
                <w:kern w:val="0"/>
                <w14:ligatures w14:val="none"/>
              </w:rPr>
            </w:pPr>
            <w:r w:rsidRPr="0062138C">
              <w:rPr>
                <w:rFonts w:ascii="Arial" w:eastAsia="Arial" w:hAnsi="Arial" w:cs="Arial"/>
                <w:kern w:val="0"/>
                <w14:ligatures w14:val="none"/>
              </w:rPr>
              <w:t>Ability to analyse situations and recommend ways forward</w:t>
            </w:r>
          </w:p>
        </w:tc>
        <w:tc>
          <w:tcPr>
            <w:tcW w:w="594" w:type="dxa"/>
            <w:vAlign w:val="center"/>
          </w:tcPr>
          <w:p w14:paraId="01999347"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D</w:t>
            </w:r>
          </w:p>
        </w:tc>
        <w:tc>
          <w:tcPr>
            <w:tcW w:w="594" w:type="dxa"/>
            <w:vAlign w:val="center"/>
          </w:tcPr>
          <w:p w14:paraId="7BB3AF5B"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4" w:type="dxa"/>
            <w:vAlign w:val="center"/>
          </w:tcPr>
          <w:p w14:paraId="375B287A"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7" w:type="dxa"/>
            <w:vAlign w:val="center"/>
          </w:tcPr>
          <w:p w14:paraId="3F2C9D6C"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663CA742" w14:textId="77777777" w:rsidTr="0062138C">
        <w:trPr>
          <w:trHeight w:val="463"/>
        </w:trPr>
        <w:tc>
          <w:tcPr>
            <w:tcW w:w="744" w:type="dxa"/>
            <w:vAlign w:val="center"/>
          </w:tcPr>
          <w:p w14:paraId="705B1AA6"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22</w:t>
            </w:r>
          </w:p>
          <w:p w14:paraId="721A53EE" w14:textId="77777777" w:rsidR="0062138C" w:rsidRPr="0062138C" w:rsidRDefault="0062138C" w:rsidP="0062138C">
            <w:pPr>
              <w:spacing w:after="0" w:line="240" w:lineRule="auto"/>
              <w:rPr>
                <w:rFonts w:ascii="Arial" w:eastAsia="Calibri" w:hAnsi="Arial" w:cs="Arial"/>
                <w:kern w:val="0"/>
                <w14:ligatures w14:val="none"/>
              </w:rPr>
            </w:pPr>
          </w:p>
        </w:tc>
        <w:tc>
          <w:tcPr>
            <w:tcW w:w="7584" w:type="dxa"/>
            <w:vAlign w:val="center"/>
          </w:tcPr>
          <w:p w14:paraId="7712B497" w14:textId="77777777" w:rsidR="0062138C" w:rsidRPr="0062138C" w:rsidRDefault="0062138C" w:rsidP="0062138C">
            <w:pPr>
              <w:spacing w:after="0" w:line="240" w:lineRule="auto"/>
              <w:rPr>
                <w:rFonts w:ascii="Arial" w:eastAsia="Calibri" w:hAnsi="Arial" w:cs="Times New Roman"/>
                <w:kern w:val="0"/>
                <w14:ligatures w14:val="none"/>
              </w:rPr>
            </w:pPr>
            <w:r w:rsidRPr="0062138C">
              <w:rPr>
                <w:rFonts w:ascii="Arial" w:eastAsia="Arial" w:hAnsi="Arial" w:cs="Arial"/>
                <w:kern w:val="0"/>
                <w14:ligatures w14:val="none"/>
              </w:rPr>
              <w:t>Skilful in handling conflict positively and achieving positive resolutions</w:t>
            </w:r>
          </w:p>
        </w:tc>
        <w:tc>
          <w:tcPr>
            <w:tcW w:w="594" w:type="dxa"/>
            <w:vAlign w:val="center"/>
          </w:tcPr>
          <w:p w14:paraId="23A6EAAF"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D</w:t>
            </w:r>
          </w:p>
        </w:tc>
        <w:tc>
          <w:tcPr>
            <w:tcW w:w="594" w:type="dxa"/>
            <w:vAlign w:val="center"/>
          </w:tcPr>
          <w:p w14:paraId="55860FB8"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4" w:type="dxa"/>
            <w:vAlign w:val="center"/>
          </w:tcPr>
          <w:p w14:paraId="1315DF03"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7" w:type="dxa"/>
            <w:vAlign w:val="center"/>
          </w:tcPr>
          <w:p w14:paraId="49192F69"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13F3950D" w14:textId="77777777" w:rsidTr="0062138C">
        <w:trPr>
          <w:trHeight w:val="463"/>
        </w:trPr>
        <w:tc>
          <w:tcPr>
            <w:tcW w:w="744" w:type="dxa"/>
            <w:vAlign w:val="center"/>
          </w:tcPr>
          <w:p w14:paraId="3FE98032"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23</w:t>
            </w:r>
          </w:p>
        </w:tc>
        <w:tc>
          <w:tcPr>
            <w:tcW w:w="7584" w:type="dxa"/>
            <w:vAlign w:val="center"/>
          </w:tcPr>
          <w:p w14:paraId="7BE7C33F" w14:textId="77777777" w:rsidR="0062138C" w:rsidRPr="0062138C" w:rsidRDefault="0062138C" w:rsidP="0062138C">
            <w:pPr>
              <w:spacing w:after="0" w:line="240" w:lineRule="auto"/>
              <w:rPr>
                <w:rFonts w:ascii="Arial" w:eastAsia="Calibri" w:hAnsi="Arial" w:cs="Times New Roman"/>
                <w:kern w:val="0"/>
                <w14:ligatures w14:val="none"/>
              </w:rPr>
            </w:pPr>
            <w:r w:rsidRPr="0062138C">
              <w:rPr>
                <w:rFonts w:ascii="Arial" w:eastAsia="Arial" w:hAnsi="Arial" w:cs="Arial"/>
                <w:kern w:val="0"/>
                <w14:ligatures w14:val="none"/>
              </w:rPr>
              <w:t>Able to work effectively unsupervised</w:t>
            </w:r>
          </w:p>
        </w:tc>
        <w:tc>
          <w:tcPr>
            <w:tcW w:w="594" w:type="dxa"/>
            <w:vAlign w:val="center"/>
          </w:tcPr>
          <w:p w14:paraId="053A33DD"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24E44F06"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4" w:type="dxa"/>
            <w:vAlign w:val="center"/>
          </w:tcPr>
          <w:p w14:paraId="65B85352"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6B616F31" w14:textId="77777777" w:rsidR="0062138C" w:rsidRPr="0062138C" w:rsidRDefault="0062138C" w:rsidP="0062138C">
            <w:pPr>
              <w:spacing w:after="0" w:line="240" w:lineRule="auto"/>
              <w:jc w:val="center"/>
              <w:rPr>
                <w:rFonts w:ascii="Arial" w:eastAsia="Calibri" w:hAnsi="Arial" w:cs="Arial"/>
                <w:b/>
                <w:bCs/>
                <w:kern w:val="0"/>
                <w14:ligatures w14:val="none"/>
              </w:rPr>
            </w:pPr>
          </w:p>
        </w:tc>
      </w:tr>
    </w:tbl>
    <w:p w14:paraId="24123256" w14:textId="77777777" w:rsidR="00C87112" w:rsidRDefault="00C87112" w:rsidP="0062208A">
      <w:pPr>
        <w:tabs>
          <w:tab w:val="left" w:pos="426"/>
        </w:tabs>
        <w:rPr>
          <w:rFonts w:ascii="Arial" w:hAnsi="Arial" w:cs="Arial"/>
        </w:rPr>
      </w:pPr>
    </w:p>
    <w:tbl>
      <w:tblPr>
        <w:tblW w:w="10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744"/>
        <w:gridCol w:w="7584"/>
        <w:gridCol w:w="594"/>
        <w:gridCol w:w="594"/>
        <w:gridCol w:w="594"/>
        <w:gridCol w:w="597"/>
      </w:tblGrid>
      <w:tr w:rsidR="0062138C" w:rsidRPr="0062138C" w14:paraId="097A55C6" w14:textId="77777777" w:rsidTr="000C3358">
        <w:trPr>
          <w:trHeight w:val="472"/>
        </w:trPr>
        <w:tc>
          <w:tcPr>
            <w:tcW w:w="10707" w:type="dxa"/>
            <w:gridSpan w:val="6"/>
            <w:shd w:val="clear" w:color="auto" w:fill="D9D9D9"/>
            <w:vAlign w:val="center"/>
          </w:tcPr>
          <w:p w14:paraId="03CA786B" w14:textId="77777777" w:rsidR="0062138C" w:rsidRPr="0062138C" w:rsidRDefault="0062138C" w:rsidP="0062138C">
            <w:pPr>
              <w:spacing w:after="0" w:line="240" w:lineRule="auto"/>
              <w:rPr>
                <w:rFonts w:ascii="Arial" w:eastAsia="Calibri" w:hAnsi="Arial" w:cs="Arial"/>
                <w:b/>
                <w:kern w:val="0"/>
                <w14:ligatures w14:val="none"/>
              </w:rPr>
            </w:pPr>
            <w:r w:rsidRPr="0062138C">
              <w:rPr>
                <w:rFonts w:ascii="Arial" w:eastAsia="Calibri" w:hAnsi="Arial" w:cs="Arial"/>
                <w:b/>
                <w:kern w:val="0"/>
                <w14:ligatures w14:val="none"/>
              </w:rPr>
              <w:t xml:space="preserve">Other Job information: </w:t>
            </w:r>
          </w:p>
        </w:tc>
      </w:tr>
      <w:tr w:rsidR="0062138C" w:rsidRPr="0062138C" w14:paraId="63F6B572" w14:textId="77777777" w:rsidTr="000C3358">
        <w:trPr>
          <w:trHeight w:val="463"/>
        </w:trPr>
        <w:tc>
          <w:tcPr>
            <w:tcW w:w="744" w:type="dxa"/>
            <w:vAlign w:val="center"/>
          </w:tcPr>
          <w:p w14:paraId="3539498C"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24</w:t>
            </w:r>
          </w:p>
        </w:tc>
        <w:tc>
          <w:tcPr>
            <w:tcW w:w="7584" w:type="dxa"/>
            <w:vAlign w:val="center"/>
          </w:tcPr>
          <w:p w14:paraId="71C757AC" w14:textId="77777777" w:rsidR="0062138C" w:rsidRPr="0062138C" w:rsidRDefault="0062138C" w:rsidP="0062138C">
            <w:pPr>
              <w:tabs>
                <w:tab w:val="left" w:pos="2415"/>
              </w:tabs>
              <w:spacing w:after="0" w:line="240" w:lineRule="auto"/>
              <w:rPr>
                <w:rFonts w:ascii="Arial" w:eastAsia="Calibri" w:hAnsi="Arial" w:cs="Arial"/>
                <w:kern w:val="0"/>
                <w14:ligatures w14:val="none"/>
              </w:rPr>
            </w:pPr>
            <w:r w:rsidRPr="0062138C">
              <w:rPr>
                <w:rFonts w:ascii="Arial" w:eastAsia="Calibri" w:hAnsi="Arial" w:cs="Arial"/>
                <w:kern w:val="0"/>
                <w14:ligatures w14:val="none"/>
              </w:rPr>
              <w:t xml:space="preserve">The post holder will be expected to travel and a Full UK driving license would be advantageous </w:t>
            </w:r>
          </w:p>
        </w:tc>
        <w:tc>
          <w:tcPr>
            <w:tcW w:w="594" w:type="dxa"/>
            <w:vAlign w:val="center"/>
          </w:tcPr>
          <w:p w14:paraId="077B5D32"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22B2F672" w14:textId="77777777" w:rsidR="0062138C" w:rsidRPr="0062138C" w:rsidRDefault="0062138C" w:rsidP="0062138C">
            <w:pPr>
              <w:spacing w:after="0"/>
              <w:jc w:val="center"/>
              <w:rPr>
                <w:rFonts w:ascii="Arial" w:eastAsia="Calibri" w:hAnsi="Arial" w:cs="Arial"/>
                <w:b/>
                <w:kern w:val="0"/>
                <w14:ligatures w14:val="none"/>
              </w:rPr>
            </w:pPr>
            <w:r w:rsidRPr="0062138C">
              <w:rPr>
                <w:rFonts w:ascii="Arial" w:eastAsia="Calibri" w:hAnsi="Arial" w:cs="Arial"/>
                <w:b/>
                <w:bCs/>
                <w:kern w:val="0"/>
                <w14:ligatures w14:val="none"/>
              </w:rPr>
              <w:t>x</w:t>
            </w:r>
          </w:p>
        </w:tc>
        <w:tc>
          <w:tcPr>
            <w:tcW w:w="594" w:type="dxa"/>
            <w:vAlign w:val="center"/>
          </w:tcPr>
          <w:p w14:paraId="46A53E7E"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7" w:type="dxa"/>
            <w:vAlign w:val="center"/>
          </w:tcPr>
          <w:p w14:paraId="4C5B41C3" w14:textId="77777777" w:rsidR="0062138C" w:rsidRPr="0062138C" w:rsidRDefault="0062138C" w:rsidP="0062138C">
            <w:pPr>
              <w:spacing w:after="0" w:line="240" w:lineRule="auto"/>
              <w:jc w:val="center"/>
              <w:rPr>
                <w:rFonts w:ascii="Arial" w:eastAsia="Calibri" w:hAnsi="Arial" w:cs="Arial"/>
                <w:b/>
                <w:kern w:val="0"/>
                <w14:ligatures w14:val="none"/>
              </w:rPr>
            </w:pPr>
          </w:p>
        </w:tc>
      </w:tr>
      <w:tr w:rsidR="0062138C" w:rsidRPr="0062138C" w14:paraId="761A4BE8" w14:textId="77777777" w:rsidTr="000C3358">
        <w:trPr>
          <w:trHeight w:val="463"/>
        </w:trPr>
        <w:tc>
          <w:tcPr>
            <w:tcW w:w="744" w:type="dxa"/>
            <w:vAlign w:val="center"/>
          </w:tcPr>
          <w:p w14:paraId="0A9BCDEE"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25</w:t>
            </w:r>
          </w:p>
        </w:tc>
        <w:tc>
          <w:tcPr>
            <w:tcW w:w="7584" w:type="dxa"/>
            <w:vAlign w:val="center"/>
          </w:tcPr>
          <w:p w14:paraId="1637CC13"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A driving License with category D1</w:t>
            </w:r>
          </w:p>
        </w:tc>
        <w:tc>
          <w:tcPr>
            <w:tcW w:w="594" w:type="dxa"/>
            <w:vAlign w:val="center"/>
          </w:tcPr>
          <w:p w14:paraId="759CB99C"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D</w:t>
            </w:r>
          </w:p>
        </w:tc>
        <w:tc>
          <w:tcPr>
            <w:tcW w:w="594" w:type="dxa"/>
            <w:vAlign w:val="center"/>
          </w:tcPr>
          <w:p w14:paraId="1889852B"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4" w:type="dxa"/>
            <w:vAlign w:val="center"/>
          </w:tcPr>
          <w:p w14:paraId="6EC680E2" w14:textId="77777777" w:rsidR="0062138C" w:rsidRPr="0062138C" w:rsidRDefault="0062138C" w:rsidP="0062138C">
            <w:pPr>
              <w:spacing w:after="0" w:line="240" w:lineRule="auto"/>
              <w:jc w:val="center"/>
              <w:rPr>
                <w:rFonts w:ascii="Arial" w:eastAsia="Calibri" w:hAnsi="Arial" w:cs="Arial"/>
                <w:b/>
                <w:bCs/>
                <w:kern w:val="0"/>
                <w14:ligatures w14:val="none"/>
              </w:rPr>
            </w:pPr>
          </w:p>
        </w:tc>
        <w:tc>
          <w:tcPr>
            <w:tcW w:w="597" w:type="dxa"/>
            <w:vAlign w:val="center"/>
          </w:tcPr>
          <w:p w14:paraId="504B5C21" w14:textId="77777777" w:rsidR="0062138C" w:rsidRPr="0062138C" w:rsidRDefault="0062138C" w:rsidP="0062138C">
            <w:pPr>
              <w:spacing w:after="0" w:line="240" w:lineRule="auto"/>
              <w:jc w:val="center"/>
              <w:rPr>
                <w:rFonts w:ascii="Arial" w:eastAsia="Calibri" w:hAnsi="Arial" w:cs="Arial"/>
                <w:b/>
                <w:bCs/>
                <w:kern w:val="0"/>
                <w14:ligatures w14:val="none"/>
              </w:rPr>
            </w:pPr>
          </w:p>
        </w:tc>
      </w:tr>
      <w:tr w:rsidR="0062138C" w:rsidRPr="0062138C" w14:paraId="2486BB01" w14:textId="77777777" w:rsidTr="000C3358">
        <w:trPr>
          <w:trHeight w:val="463"/>
        </w:trPr>
        <w:tc>
          <w:tcPr>
            <w:tcW w:w="744" w:type="dxa"/>
            <w:vAlign w:val="center"/>
          </w:tcPr>
          <w:p w14:paraId="69DEEF07" w14:textId="77777777" w:rsidR="0062138C" w:rsidRPr="0062138C" w:rsidRDefault="0062138C" w:rsidP="0062138C">
            <w:pPr>
              <w:spacing w:after="0" w:line="240" w:lineRule="auto"/>
              <w:jc w:val="center"/>
              <w:rPr>
                <w:rFonts w:ascii="Arial" w:eastAsia="Calibri" w:hAnsi="Arial" w:cs="Arial"/>
                <w:kern w:val="0"/>
                <w14:ligatures w14:val="none"/>
              </w:rPr>
            </w:pPr>
            <w:r w:rsidRPr="0062138C">
              <w:rPr>
                <w:rFonts w:ascii="Arial" w:eastAsia="Calibri" w:hAnsi="Arial" w:cs="Arial"/>
                <w:kern w:val="0"/>
                <w14:ligatures w14:val="none"/>
              </w:rPr>
              <w:t>26</w:t>
            </w:r>
          </w:p>
        </w:tc>
        <w:tc>
          <w:tcPr>
            <w:tcW w:w="7584" w:type="dxa"/>
            <w:vAlign w:val="center"/>
          </w:tcPr>
          <w:p w14:paraId="2884C12D" w14:textId="77777777" w:rsidR="0062138C" w:rsidRPr="0062138C" w:rsidRDefault="0062138C" w:rsidP="0062138C">
            <w:pPr>
              <w:spacing w:after="0" w:line="240" w:lineRule="auto"/>
              <w:rPr>
                <w:rFonts w:ascii="Arial" w:eastAsia="Calibri" w:hAnsi="Arial" w:cs="Arial"/>
                <w:kern w:val="0"/>
                <w14:ligatures w14:val="none"/>
              </w:rPr>
            </w:pPr>
            <w:r w:rsidRPr="0062138C">
              <w:rPr>
                <w:rFonts w:ascii="Arial" w:eastAsia="Calibri" w:hAnsi="Arial" w:cs="Arial"/>
                <w:kern w:val="0"/>
                <w14:ligatures w14:val="none"/>
              </w:rPr>
              <w:t xml:space="preserve">The post holder will be expected to spend one week per </w:t>
            </w:r>
            <w:proofErr w:type="gramStart"/>
            <w:r w:rsidRPr="0062138C">
              <w:rPr>
                <w:rFonts w:ascii="Arial" w:eastAsia="Calibri" w:hAnsi="Arial" w:cs="Arial"/>
                <w:kern w:val="0"/>
                <w14:ligatures w14:val="none"/>
              </w:rPr>
              <w:t>12 week</w:t>
            </w:r>
            <w:proofErr w:type="gramEnd"/>
            <w:r w:rsidRPr="0062138C">
              <w:rPr>
                <w:rFonts w:ascii="Arial" w:eastAsia="Calibri" w:hAnsi="Arial" w:cs="Arial"/>
                <w:kern w:val="0"/>
                <w14:ligatures w14:val="none"/>
              </w:rPr>
              <w:t xml:space="preserve"> programme away at a residential as part of the </w:t>
            </w:r>
            <w:proofErr w:type="gramStart"/>
            <w:r w:rsidRPr="0062138C">
              <w:rPr>
                <w:rFonts w:ascii="Arial" w:eastAsia="Calibri" w:hAnsi="Arial" w:cs="Arial"/>
                <w:kern w:val="0"/>
                <w14:ligatures w14:val="none"/>
              </w:rPr>
              <w:t>princes</w:t>
            </w:r>
            <w:proofErr w:type="gramEnd"/>
            <w:r w:rsidRPr="0062138C">
              <w:rPr>
                <w:rFonts w:ascii="Arial" w:eastAsia="Calibri" w:hAnsi="Arial" w:cs="Arial"/>
                <w:kern w:val="0"/>
                <w14:ligatures w14:val="none"/>
              </w:rPr>
              <w:t xml:space="preserve"> trust programme</w:t>
            </w:r>
          </w:p>
        </w:tc>
        <w:tc>
          <w:tcPr>
            <w:tcW w:w="594" w:type="dxa"/>
            <w:vAlign w:val="center"/>
          </w:tcPr>
          <w:p w14:paraId="07F3A8D4"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E</w:t>
            </w:r>
          </w:p>
        </w:tc>
        <w:tc>
          <w:tcPr>
            <w:tcW w:w="594" w:type="dxa"/>
            <w:vAlign w:val="center"/>
          </w:tcPr>
          <w:p w14:paraId="29A07973"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4" w:type="dxa"/>
            <w:vAlign w:val="center"/>
          </w:tcPr>
          <w:p w14:paraId="0C5FFF9B" w14:textId="77777777" w:rsidR="0062138C" w:rsidRPr="0062138C" w:rsidRDefault="0062138C" w:rsidP="0062138C">
            <w:pPr>
              <w:spacing w:after="0" w:line="240" w:lineRule="auto"/>
              <w:jc w:val="center"/>
              <w:rPr>
                <w:rFonts w:ascii="Arial" w:eastAsia="Calibri" w:hAnsi="Arial" w:cs="Arial"/>
                <w:b/>
                <w:bCs/>
                <w:kern w:val="0"/>
                <w14:ligatures w14:val="none"/>
              </w:rPr>
            </w:pPr>
            <w:r w:rsidRPr="0062138C">
              <w:rPr>
                <w:rFonts w:ascii="Arial" w:eastAsia="Calibri" w:hAnsi="Arial" w:cs="Arial"/>
                <w:b/>
                <w:bCs/>
                <w:kern w:val="0"/>
                <w14:ligatures w14:val="none"/>
              </w:rPr>
              <w:t>x</w:t>
            </w:r>
          </w:p>
        </w:tc>
        <w:tc>
          <w:tcPr>
            <w:tcW w:w="597" w:type="dxa"/>
            <w:vAlign w:val="center"/>
          </w:tcPr>
          <w:p w14:paraId="59DD9414" w14:textId="77777777" w:rsidR="0062138C" w:rsidRPr="0062138C" w:rsidRDefault="0062138C" w:rsidP="0062138C">
            <w:pPr>
              <w:spacing w:after="0" w:line="240" w:lineRule="auto"/>
              <w:jc w:val="center"/>
              <w:rPr>
                <w:rFonts w:ascii="Arial" w:eastAsia="Calibri" w:hAnsi="Arial" w:cs="Arial"/>
                <w:b/>
                <w:bCs/>
                <w:kern w:val="0"/>
                <w14:ligatures w14:val="none"/>
              </w:rPr>
            </w:pPr>
          </w:p>
        </w:tc>
      </w:tr>
    </w:tbl>
    <w:p w14:paraId="1BF6630E" w14:textId="77777777" w:rsidR="0062138C" w:rsidRPr="00C87112" w:rsidRDefault="0062138C" w:rsidP="0062208A">
      <w:pPr>
        <w:tabs>
          <w:tab w:val="left" w:pos="426"/>
        </w:tabs>
        <w:rPr>
          <w:rFonts w:ascii="Arial" w:hAnsi="Arial" w:cs="Arial"/>
        </w:rPr>
      </w:pPr>
    </w:p>
    <w:p w14:paraId="6FFF32A4" w14:textId="77777777" w:rsidR="00CE23FE" w:rsidRPr="00CE23FE" w:rsidRDefault="00CE23FE" w:rsidP="00CE23FE">
      <w:pPr>
        <w:tabs>
          <w:tab w:val="left" w:pos="1560"/>
        </w:tabs>
        <w:rPr>
          <w:rFonts w:ascii="Arial" w:hAnsi="Arial" w:cs="Arial"/>
          <w:b/>
          <w:bCs/>
        </w:rPr>
      </w:pPr>
      <w:r w:rsidRPr="00CE23FE">
        <w:rPr>
          <w:rFonts w:ascii="Arial" w:hAnsi="Arial" w:cs="Arial"/>
          <w:b/>
          <w:bCs/>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CE23FE" w:rsidRPr="003421B6" w14:paraId="0573684D" w14:textId="77777777" w:rsidTr="00D74407">
        <w:tc>
          <w:tcPr>
            <w:tcW w:w="817" w:type="dxa"/>
          </w:tcPr>
          <w:p w14:paraId="2C46A98D"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2DE35653"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CE23FE" w:rsidRPr="003421B6" w14:paraId="3EEECDCB" w14:textId="77777777" w:rsidTr="00D74407">
        <w:tc>
          <w:tcPr>
            <w:tcW w:w="817" w:type="dxa"/>
          </w:tcPr>
          <w:p w14:paraId="377503A7"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1F19E18E"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CE23FE" w:rsidRPr="003421B6" w14:paraId="42462EB7" w14:textId="77777777" w:rsidTr="00D74407">
        <w:tc>
          <w:tcPr>
            <w:tcW w:w="817" w:type="dxa"/>
          </w:tcPr>
          <w:p w14:paraId="6A59A9FA"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lastRenderedPageBreak/>
              <w:t>A</w:t>
            </w:r>
          </w:p>
        </w:tc>
        <w:tc>
          <w:tcPr>
            <w:tcW w:w="5274" w:type="dxa"/>
          </w:tcPr>
          <w:p w14:paraId="0CDAD5B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CE23FE" w:rsidRPr="003421B6" w14:paraId="1481AE9B" w14:textId="77777777" w:rsidTr="00D74407">
        <w:tc>
          <w:tcPr>
            <w:tcW w:w="817" w:type="dxa"/>
          </w:tcPr>
          <w:p w14:paraId="197AFCC6"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E3FE6B0"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CE23FE" w:rsidRPr="003421B6" w14:paraId="49A5565B" w14:textId="77777777" w:rsidTr="00D74407">
        <w:tc>
          <w:tcPr>
            <w:tcW w:w="817" w:type="dxa"/>
          </w:tcPr>
          <w:p w14:paraId="4E141A6B"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744657D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7784F3BC" w14:textId="77777777" w:rsidR="00C26832" w:rsidRDefault="00C26832" w:rsidP="00D25FEF">
      <w:pPr>
        <w:tabs>
          <w:tab w:val="left" w:pos="426"/>
        </w:tabs>
      </w:pPr>
    </w:p>
    <w:sectPr w:rsidR="00C26832" w:rsidSect="0062208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6FC3A" w14:textId="77777777" w:rsidR="00363C6E" w:rsidRDefault="00363C6E" w:rsidP="006B7004">
      <w:pPr>
        <w:spacing w:after="0" w:line="240" w:lineRule="auto"/>
      </w:pPr>
      <w:r>
        <w:separator/>
      </w:r>
    </w:p>
  </w:endnote>
  <w:endnote w:type="continuationSeparator" w:id="0">
    <w:p w14:paraId="0CE2F67F" w14:textId="77777777" w:rsidR="00363C6E" w:rsidRDefault="00363C6E"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9EC1B" w14:textId="77777777" w:rsidR="00363C6E" w:rsidRDefault="00363C6E" w:rsidP="006B7004">
      <w:pPr>
        <w:spacing w:after="0" w:line="240" w:lineRule="auto"/>
      </w:pPr>
      <w:r>
        <w:separator/>
      </w:r>
    </w:p>
  </w:footnote>
  <w:footnote w:type="continuationSeparator" w:id="0">
    <w:p w14:paraId="05605111" w14:textId="77777777" w:rsidR="00363C6E" w:rsidRDefault="00363C6E"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363C6E">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363C6E">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3C6E">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C52E6"/>
    <w:multiLevelType w:val="hybridMultilevel"/>
    <w:tmpl w:val="0694D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3880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004"/>
    <w:rsid w:val="00006843"/>
    <w:rsid w:val="000617E8"/>
    <w:rsid w:val="000D2E73"/>
    <w:rsid w:val="0016068B"/>
    <w:rsid w:val="001B65AB"/>
    <w:rsid w:val="001C6BF1"/>
    <w:rsid w:val="001F0A09"/>
    <w:rsid w:val="00231BC2"/>
    <w:rsid w:val="002620E9"/>
    <w:rsid w:val="002A71F0"/>
    <w:rsid w:val="002E233B"/>
    <w:rsid w:val="00300A3D"/>
    <w:rsid w:val="00363B41"/>
    <w:rsid w:val="00363C6E"/>
    <w:rsid w:val="00364003"/>
    <w:rsid w:val="003C3B7D"/>
    <w:rsid w:val="00401EE8"/>
    <w:rsid w:val="00411C6D"/>
    <w:rsid w:val="00425E7D"/>
    <w:rsid w:val="00470014"/>
    <w:rsid w:val="004D1B65"/>
    <w:rsid w:val="004E0E64"/>
    <w:rsid w:val="004F13A5"/>
    <w:rsid w:val="005232A8"/>
    <w:rsid w:val="0053640D"/>
    <w:rsid w:val="00566CFF"/>
    <w:rsid w:val="0062138C"/>
    <w:rsid w:val="0062208A"/>
    <w:rsid w:val="00684439"/>
    <w:rsid w:val="006B7004"/>
    <w:rsid w:val="006E3A8A"/>
    <w:rsid w:val="007376ED"/>
    <w:rsid w:val="00761B01"/>
    <w:rsid w:val="007753CE"/>
    <w:rsid w:val="007D0426"/>
    <w:rsid w:val="00840980"/>
    <w:rsid w:val="00884ABF"/>
    <w:rsid w:val="008913B8"/>
    <w:rsid w:val="009014F0"/>
    <w:rsid w:val="00912302"/>
    <w:rsid w:val="0092063D"/>
    <w:rsid w:val="009A3A1F"/>
    <w:rsid w:val="009C507E"/>
    <w:rsid w:val="009C527E"/>
    <w:rsid w:val="009E620B"/>
    <w:rsid w:val="009F799D"/>
    <w:rsid w:val="00B13499"/>
    <w:rsid w:val="00B65C0D"/>
    <w:rsid w:val="00BC1866"/>
    <w:rsid w:val="00C05710"/>
    <w:rsid w:val="00C246A7"/>
    <w:rsid w:val="00C26832"/>
    <w:rsid w:val="00C570E8"/>
    <w:rsid w:val="00C87112"/>
    <w:rsid w:val="00C939FC"/>
    <w:rsid w:val="00CE23FE"/>
    <w:rsid w:val="00D25FEF"/>
    <w:rsid w:val="00D5550F"/>
    <w:rsid w:val="00D60DBA"/>
    <w:rsid w:val="00D96A56"/>
    <w:rsid w:val="00DA5B93"/>
    <w:rsid w:val="00DF0654"/>
    <w:rsid w:val="00EC203E"/>
    <w:rsid w:val="00F30B3B"/>
    <w:rsid w:val="00F32479"/>
    <w:rsid w:val="00F504D5"/>
    <w:rsid w:val="00FB7498"/>
    <w:rsid w:val="00FF30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9E620B"/>
    <w:pPr>
      <w:spacing w:line="278"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d47b11e549eae53f0fea5759e0850fcc">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805e9c4e2232cda5491db8bf8ef95e83"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E2A58F-1481-42C6-B4B6-E2E67CCC0DBF}">
  <ds:schemaRefs>
    <ds:schemaRef ds:uri="http://schemas.openxmlformats.org/officeDocument/2006/bibliography"/>
  </ds:schemaRefs>
</ds:datastoreItem>
</file>

<file path=customXml/itemProps2.xml><?xml version="1.0" encoding="utf-8"?>
<ds:datastoreItem xmlns:ds="http://schemas.openxmlformats.org/officeDocument/2006/customXml" ds:itemID="{F5550019-5F55-4132-BDAB-DC0AA1E7BA86}"/>
</file>

<file path=customXml/itemProps3.xml><?xml version="1.0" encoding="utf-8"?>
<ds:datastoreItem xmlns:ds="http://schemas.openxmlformats.org/officeDocument/2006/customXml" ds:itemID="{9B32FC04-51DC-4CCE-ADD6-09BF9D055932}"/>
</file>

<file path=customXml/itemProps4.xml><?xml version="1.0" encoding="utf-8"?>
<ds:datastoreItem xmlns:ds="http://schemas.openxmlformats.org/officeDocument/2006/customXml" ds:itemID="{3FE59170-D941-40B3-803E-97C3BB3897EA}"/>
</file>

<file path=docMetadata/LabelInfo.xml><?xml version="1.0" encoding="utf-8"?>
<clbl:labelList xmlns:clbl="http://schemas.microsoft.com/office/2020/mipLabelMetadata">
  <clbl:label id="{360847a8-fdf3-4de6-b7c8-4572c91c5b81}" enabled="0" method="" siteId="{360847a8-fdf3-4de6-b7c8-4572c91c5b81}"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907</Words>
  <Characters>5171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Bekki Heath</cp:lastModifiedBy>
  <cp:revision>3</cp:revision>
  <dcterms:created xsi:type="dcterms:W3CDTF">2026-05-12T11:54:00Z</dcterms:created>
  <dcterms:modified xsi:type="dcterms:W3CDTF">2026-06-08T14:35:00Z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ies>
</file>