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0616D8A0">
            <wp:extent cx="3214370" cy="864235"/>
            <wp:effectExtent l="0" t="0" r="5080" b="0"/>
            <wp:docPr id="975457736"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2F3701" w14:paraId="082C0D9F" w14:textId="77777777" w:rsidTr="27FFC673">
        <w:trPr>
          <w:trHeight w:val="272"/>
        </w:trPr>
        <w:tc>
          <w:tcPr>
            <w:tcW w:w="3246" w:type="dxa"/>
          </w:tcPr>
          <w:p w14:paraId="5D09F4CD" w14:textId="77777777" w:rsidR="002F3701" w:rsidRDefault="003F0163" w:rsidP="003F0163">
            <w:pPr>
              <w:rPr>
                <w:rFonts w:cs="Arial"/>
                <w:b/>
              </w:rPr>
            </w:pPr>
            <w:r>
              <w:rPr>
                <w:rFonts w:cs="Arial"/>
                <w:b/>
              </w:rPr>
              <w:t>Job title</w:t>
            </w:r>
            <w:r w:rsidR="002F3701">
              <w:rPr>
                <w:rFonts w:cs="Arial"/>
                <w:b/>
              </w:rPr>
              <w:t>:</w:t>
            </w:r>
          </w:p>
        </w:tc>
        <w:tc>
          <w:tcPr>
            <w:tcW w:w="7179" w:type="dxa"/>
          </w:tcPr>
          <w:p w14:paraId="5A39BBE3" w14:textId="36EC71B2" w:rsidR="002F3701" w:rsidRPr="002F3701" w:rsidRDefault="69D9464A" w:rsidP="69D9464A">
            <w:pPr>
              <w:rPr>
                <w:rFonts w:cs="Arial"/>
              </w:rPr>
            </w:pPr>
            <w:r w:rsidRPr="69D9464A">
              <w:rPr>
                <w:rFonts w:eastAsia="Arial" w:cs="Arial"/>
              </w:rPr>
              <w:t>Early Years Practitioner</w:t>
            </w:r>
          </w:p>
        </w:tc>
      </w:tr>
      <w:tr w:rsidR="002F3701" w14:paraId="41C8F396" w14:textId="77777777" w:rsidTr="27FFC673">
        <w:trPr>
          <w:trHeight w:val="272"/>
        </w:trPr>
        <w:tc>
          <w:tcPr>
            <w:tcW w:w="3246" w:type="dxa"/>
          </w:tcPr>
          <w:p w14:paraId="72A3D3EC" w14:textId="77777777" w:rsidR="002F3701" w:rsidRDefault="002F3701" w:rsidP="00242B03">
            <w:pPr>
              <w:rPr>
                <w:rFonts w:cs="Arial"/>
                <w:b/>
              </w:rPr>
            </w:pPr>
          </w:p>
        </w:tc>
        <w:tc>
          <w:tcPr>
            <w:tcW w:w="7179" w:type="dxa"/>
          </w:tcPr>
          <w:p w14:paraId="0D0B940D" w14:textId="77777777" w:rsidR="002F3701" w:rsidRPr="002F3701" w:rsidRDefault="002F3701" w:rsidP="00242B03">
            <w:pPr>
              <w:rPr>
                <w:rFonts w:cs="Arial"/>
              </w:rPr>
            </w:pPr>
          </w:p>
        </w:tc>
      </w:tr>
      <w:tr w:rsidR="002F3701" w14:paraId="605F8839" w14:textId="77777777" w:rsidTr="27FFC673">
        <w:trPr>
          <w:trHeight w:val="272"/>
        </w:trPr>
        <w:tc>
          <w:tcPr>
            <w:tcW w:w="3246" w:type="dxa"/>
          </w:tcPr>
          <w:p w14:paraId="179A123F" w14:textId="77777777" w:rsidR="002F3701" w:rsidRDefault="002F3701" w:rsidP="00242B03">
            <w:pPr>
              <w:rPr>
                <w:rFonts w:cs="Arial"/>
                <w:b/>
              </w:rPr>
            </w:pPr>
            <w:r>
              <w:rPr>
                <w:rFonts w:cs="Arial"/>
                <w:b/>
              </w:rPr>
              <w:t>Grade:</w:t>
            </w:r>
          </w:p>
          <w:p w14:paraId="0E27B00A" w14:textId="77777777" w:rsidR="006B41B6" w:rsidRDefault="006B41B6" w:rsidP="006B41B6">
            <w:pPr>
              <w:rPr>
                <w:rFonts w:cs="Arial"/>
                <w:b/>
              </w:rPr>
            </w:pPr>
          </w:p>
        </w:tc>
        <w:tc>
          <w:tcPr>
            <w:tcW w:w="7179" w:type="dxa"/>
          </w:tcPr>
          <w:p w14:paraId="54C680B9" w14:textId="49128F66" w:rsidR="002F3701" w:rsidRPr="002F3701" w:rsidRDefault="00AD0549" w:rsidP="005C150D">
            <w:pPr>
              <w:rPr>
                <w:rFonts w:cs="Arial"/>
              </w:rPr>
            </w:pPr>
            <w:r>
              <w:rPr>
                <w:rFonts w:cs="Arial"/>
              </w:rPr>
              <w:t>Band 2</w:t>
            </w:r>
          </w:p>
        </w:tc>
      </w:tr>
      <w:tr w:rsidR="006B41B6" w14:paraId="05652ED6" w14:textId="77777777" w:rsidTr="27FFC673">
        <w:trPr>
          <w:trHeight w:val="272"/>
        </w:trPr>
        <w:tc>
          <w:tcPr>
            <w:tcW w:w="3246" w:type="dxa"/>
          </w:tcPr>
          <w:p w14:paraId="5FB865E9" w14:textId="5EA44289" w:rsidR="006B41B6" w:rsidRDefault="5972A933" w:rsidP="5972A933">
            <w:pPr>
              <w:rPr>
                <w:rFonts w:cs="Arial"/>
                <w:b/>
                <w:bCs/>
              </w:rPr>
            </w:pPr>
            <w:r w:rsidRPr="5972A933">
              <w:rPr>
                <w:rFonts w:cs="Arial"/>
                <w:b/>
                <w:bCs/>
              </w:rPr>
              <w:t>JE number:</w:t>
            </w:r>
          </w:p>
          <w:p w14:paraId="60061E4C" w14:textId="77777777" w:rsidR="006831ED" w:rsidRDefault="006831ED" w:rsidP="00242B03">
            <w:pPr>
              <w:rPr>
                <w:rFonts w:cs="Arial"/>
                <w:b/>
              </w:rPr>
            </w:pPr>
          </w:p>
        </w:tc>
        <w:tc>
          <w:tcPr>
            <w:tcW w:w="7179" w:type="dxa"/>
          </w:tcPr>
          <w:p w14:paraId="44EAFD9C" w14:textId="52530952" w:rsidR="006B41B6" w:rsidRPr="002F3701" w:rsidRDefault="27FFC673" w:rsidP="27FFC673">
            <w:pPr>
              <w:rPr>
                <w:rFonts w:cs="Arial"/>
              </w:rPr>
            </w:pPr>
            <w:r w:rsidRPr="27FFC673">
              <w:rPr>
                <w:rFonts w:cs="Arial"/>
              </w:rPr>
              <w:t>JE130</w:t>
            </w:r>
          </w:p>
        </w:tc>
      </w:tr>
      <w:tr w:rsidR="006831ED" w14:paraId="11109A1F" w14:textId="77777777" w:rsidTr="27FFC673">
        <w:trPr>
          <w:trHeight w:val="272"/>
        </w:trPr>
        <w:tc>
          <w:tcPr>
            <w:tcW w:w="3246" w:type="dxa"/>
          </w:tcPr>
          <w:p w14:paraId="63B39AAB" w14:textId="77777777" w:rsidR="006831ED" w:rsidRDefault="27FFC673" w:rsidP="27FFC673">
            <w:pPr>
              <w:rPr>
                <w:rFonts w:cs="Arial"/>
                <w:b/>
                <w:bCs/>
              </w:rPr>
            </w:pPr>
            <w:r w:rsidRPr="27FFC673">
              <w:rPr>
                <w:rFonts w:cs="Arial"/>
                <w:b/>
                <w:bCs/>
              </w:rPr>
              <w:t>Accountable to:</w:t>
            </w:r>
          </w:p>
          <w:p w14:paraId="0DD4643F" w14:textId="20957650" w:rsidR="27FFC673" w:rsidRDefault="27FFC673" w:rsidP="27FFC673">
            <w:pPr>
              <w:rPr>
                <w:rFonts w:cs="Arial"/>
                <w:b/>
                <w:bCs/>
              </w:rPr>
            </w:pPr>
          </w:p>
          <w:p w14:paraId="1A8B2D20" w14:textId="4ABFF161" w:rsidR="27FFC673" w:rsidRDefault="27FFC673" w:rsidP="27FFC673">
            <w:pPr>
              <w:rPr>
                <w:rFonts w:cs="Arial"/>
                <w:b/>
                <w:bCs/>
              </w:rPr>
            </w:pPr>
            <w:r w:rsidRPr="27FFC673">
              <w:rPr>
                <w:rFonts w:cs="Arial"/>
                <w:b/>
                <w:bCs/>
              </w:rPr>
              <w:t>Line Management of:</w:t>
            </w:r>
          </w:p>
          <w:p w14:paraId="2365EBE1" w14:textId="5E6EF3C7" w:rsidR="27FFC673" w:rsidRDefault="27FFC673" w:rsidP="27FFC673">
            <w:pPr>
              <w:rPr>
                <w:rFonts w:cs="Arial"/>
                <w:b/>
                <w:bCs/>
              </w:rPr>
            </w:pPr>
          </w:p>
          <w:p w14:paraId="4B94D5A5" w14:textId="77777777" w:rsidR="006831ED" w:rsidRDefault="006831ED" w:rsidP="00242B03">
            <w:pPr>
              <w:rPr>
                <w:rFonts w:cs="Arial"/>
                <w:b/>
              </w:rPr>
            </w:pPr>
          </w:p>
        </w:tc>
        <w:tc>
          <w:tcPr>
            <w:tcW w:w="7179" w:type="dxa"/>
          </w:tcPr>
          <w:p w14:paraId="43608B13" w14:textId="5D6F4BD4" w:rsidR="006831ED" w:rsidRPr="002F3701" w:rsidRDefault="0026297C" w:rsidP="27FFC673">
            <w:pPr>
              <w:rPr>
                <w:rFonts w:cs="Arial"/>
              </w:rPr>
            </w:pPr>
            <w:r>
              <w:rPr>
                <w:rFonts w:cs="Arial"/>
              </w:rPr>
              <w:t xml:space="preserve">Nursery Manager </w:t>
            </w:r>
          </w:p>
          <w:p w14:paraId="05A43470" w14:textId="4F0A0C20" w:rsidR="006831ED" w:rsidRPr="002F3701" w:rsidRDefault="006831ED" w:rsidP="27FFC673">
            <w:pPr>
              <w:rPr>
                <w:rFonts w:eastAsia="Arial" w:cs="Arial"/>
              </w:rPr>
            </w:pPr>
          </w:p>
          <w:p w14:paraId="3DEEC669" w14:textId="6E835EEB" w:rsidR="006831ED" w:rsidRPr="002F3701" w:rsidRDefault="27FFC673" w:rsidP="27FFC673">
            <w:pPr>
              <w:rPr>
                <w:rFonts w:eastAsia="Arial" w:cs="Arial"/>
              </w:rPr>
            </w:pPr>
            <w:r w:rsidRPr="27FFC673">
              <w:rPr>
                <w:rFonts w:eastAsia="Arial" w:cs="Arial"/>
              </w:rPr>
              <w:t>N/A</w:t>
            </w:r>
          </w:p>
        </w:tc>
      </w:tr>
      <w:tr w:rsidR="006831ED" w14:paraId="50446987" w14:textId="77777777" w:rsidTr="27FFC673">
        <w:trPr>
          <w:trHeight w:val="272"/>
        </w:trPr>
        <w:tc>
          <w:tcPr>
            <w:tcW w:w="3246" w:type="dxa"/>
          </w:tcPr>
          <w:p w14:paraId="4152CE57" w14:textId="77777777" w:rsidR="006831ED" w:rsidRDefault="006831ED" w:rsidP="006831ED">
            <w:pPr>
              <w:rPr>
                <w:rFonts w:cs="Arial"/>
                <w:b/>
              </w:rPr>
            </w:pPr>
            <w:r>
              <w:rPr>
                <w:rFonts w:cs="Arial"/>
                <w:b/>
              </w:rPr>
              <w:t>Responsible for:</w:t>
            </w:r>
          </w:p>
          <w:p w14:paraId="3656B9AB" w14:textId="77777777" w:rsidR="006831ED" w:rsidRDefault="006831ED" w:rsidP="006831ED">
            <w:pPr>
              <w:rPr>
                <w:rFonts w:cs="Arial"/>
                <w:b/>
              </w:rPr>
            </w:pPr>
          </w:p>
        </w:tc>
        <w:tc>
          <w:tcPr>
            <w:tcW w:w="7179" w:type="dxa"/>
          </w:tcPr>
          <w:p w14:paraId="45FB0818" w14:textId="64E18AEF" w:rsidR="006831ED" w:rsidRPr="002F3701" w:rsidRDefault="69D9464A" w:rsidP="69D9464A">
            <w:pPr>
              <w:rPr>
                <w:rFonts w:cs="Arial"/>
              </w:rPr>
            </w:pPr>
            <w:r w:rsidRPr="69D9464A">
              <w:rPr>
                <w:rFonts w:eastAsia="Arial" w:cs="Arial"/>
              </w:rPr>
              <w:t>Positively promoting and providing high quality sessional and full day childcare in support of students, staff and members of the community.</w:t>
            </w:r>
          </w:p>
        </w:tc>
      </w:tr>
    </w:tbl>
    <w:p w14:paraId="4101652C"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1FE8AC55" w14:textId="77777777" w:rsidTr="27FFC673">
        <w:tc>
          <w:tcPr>
            <w:tcW w:w="10456" w:type="dxa"/>
            <w:gridSpan w:val="2"/>
          </w:tcPr>
          <w:p w14:paraId="71DE22F3" w14:textId="77777777" w:rsidR="00D304E7" w:rsidRPr="00546042" w:rsidRDefault="00D304E7" w:rsidP="00D304E7">
            <w:pPr>
              <w:rPr>
                <w:rFonts w:cs="Arial"/>
                <w:b/>
                <w:color w:val="000000"/>
              </w:rPr>
            </w:pPr>
            <w:r w:rsidRPr="00546042">
              <w:rPr>
                <w:rFonts w:cs="Arial"/>
                <w:b/>
                <w:color w:val="000000"/>
              </w:rPr>
              <w:t xml:space="preserve">General Duties and Responsibilities </w:t>
            </w:r>
          </w:p>
          <w:p w14:paraId="71EFA7C8" w14:textId="77777777" w:rsidR="00D304E7" w:rsidRPr="00546042" w:rsidRDefault="00D304E7" w:rsidP="00D304E7">
            <w:pPr>
              <w:rPr>
                <w:rFonts w:cs="Arial"/>
                <w:b/>
                <w:color w:val="000000"/>
              </w:rPr>
            </w:pPr>
          </w:p>
          <w:p w14:paraId="120485E4" w14:textId="77777777" w:rsidR="00D304E7" w:rsidRPr="00FF1017" w:rsidRDefault="00D304E7" w:rsidP="00D304E7">
            <w:pPr>
              <w:pStyle w:val="ListParagraph"/>
              <w:numPr>
                <w:ilvl w:val="0"/>
                <w:numId w:val="16"/>
              </w:numPr>
              <w:spacing w:after="160" w:line="259" w:lineRule="auto"/>
              <w:rPr>
                <w:rFonts w:cs="Arial"/>
              </w:rPr>
            </w:pPr>
            <w:r w:rsidRPr="00FF1017">
              <w:rPr>
                <w:rFonts w:cs="Arial"/>
              </w:rPr>
              <w:t xml:space="preserve">To contribute to the strategic direction and operational effectiveness of the College </w:t>
            </w:r>
          </w:p>
          <w:p w14:paraId="52913466" w14:textId="77777777" w:rsidR="00D304E7" w:rsidRPr="00FF1017" w:rsidRDefault="00D304E7" w:rsidP="00D304E7">
            <w:pPr>
              <w:pStyle w:val="ListParagraph"/>
              <w:numPr>
                <w:ilvl w:val="0"/>
                <w:numId w:val="16"/>
              </w:numPr>
              <w:spacing w:after="160" w:line="259" w:lineRule="auto"/>
              <w:rPr>
                <w:rFonts w:cs="Arial"/>
              </w:rPr>
            </w:pPr>
            <w:r w:rsidRPr="00FF1017">
              <w:rPr>
                <w:rFonts w:cs="Arial"/>
              </w:rPr>
              <w:t>Ensure the responsibilities of the post are carried out in a way that reflects the standards, vision and values of the college</w:t>
            </w:r>
          </w:p>
          <w:p w14:paraId="27940C37" w14:textId="77777777" w:rsidR="00D304E7" w:rsidRPr="00FF1017" w:rsidRDefault="00D304E7" w:rsidP="00D304E7">
            <w:pPr>
              <w:pStyle w:val="ListParagraph"/>
              <w:numPr>
                <w:ilvl w:val="0"/>
                <w:numId w:val="16"/>
              </w:numPr>
              <w:spacing w:after="160" w:line="259" w:lineRule="auto"/>
              <w:rPr>
                <w:rFonts w:cs="Arial"/>
              </w:rPr>
            </w:pPr>
            <w:r w:rsidRPr="00FF1017">
              <w:rPr>
                <w:rFonts w:cs="Arial"/>
              </w:rPr>
              <w:t xml:space="preserve">Deliver on key performance indicators across the College, aiming to deliver continuous improvement </w:t>
            </w:r>
          </w:p>
          <w:p w14:paraId="75A567AE" w14:textId="77777777" w:rsidR="00D304E7" w:rsidRPr="00FF1017" w:rsidRDefault="00D304E7" w:rsidP="00D304E7">
            <w:pPr>
              <w:pStyle w:val="ListParagraph"/>
              <w:numPr>
                <w:ilvl w:val="0"/>
                <w:numId w:val="16"/>
              </w:numPr>
              <w:spacing w:after="160" w:line="259" w:lineRule="auto"/>
              <w:rPr>
                <w:rFonts w:cs="Arial"/>
              </w:rPr>
            </w:pPr>
            <w:r w:rsidRPr="00FF1017">
              <w:rPr>
                <w:rFonts w:cs="Arial"/>
              </w:rPr>
              <w:t>Promote the College with employers, sector bodies, schools and the local community, developing effective partnerships with employers, the funding agencies and other representative bodies</w:t>
            </w:r>
          </w:p>
          <w:p w14:paraId="658765E9" w14:textId="77777777" w:rsidR="00D304E7" w:rsidRPr="002F47AE" w:rsidRDefault="00D304E7" w:rsidP="00D304E7">
            <w:pPr>
              <w:pStyle w:val="ListParagraph"/>
              <w:numPr>
                <w:ilvl w:val="0"/>
                <w:numId w:val="16"/>
              </w:numPr>
              <w:spacing w:after="160" w:line="259" w:lineRule="auto"/>
              <w:rPr>
                <w:rFonts w:cs="Arial"/>
              </w:rPr>
            </w:pPr>
            <w:r w:rsidRPr="00FF1017">
              <w:rPr>
                <w:rFonts w:cs="Arial"/>
              </w:rPr>
              <w:t>To proactively promote Safeguarding practice, EDI</w:t>
            </w:r>
            <w:r>
              <w:rPr>
                <w:rFonts w:cs="Arial"/>
              </w:rPr>
              <w:t>,</w:t>
            </w:r>
            <w:r w:rsidRPr="00FF1017">
              <w:rPr>
                <w:rFonts w:cs="Arial"/>
              </w:rPr>
              <w:t xml:space="preserve"> Health and Safety </w:t>
            </w:r>
            <w:r w:rsidRPr="002F47AE">
              <w:rPr>
                <w:rFonts w:cs="Arial"/>
              </w:rPr>
              <w:t xml:space="preserve">and the well-being of all our students and staff </w:t>
            </w:r>
          </w:p>
          <w:p w14:paraId="165D8479" w14:textId="77777777" w:rsidR="00D304E7" w:rsidRPr="002F47AE" w:rsidRDefault="00D304E7" w:rsidP="00D304E7">
            <w:pPr>
              <w:pStyle w:val="ListParagraph"/>
              <w:numPr>
                <w:ilvl w:val="0"/>
                <w:numId w:val="16"/>
              </w:numPr>
              <w:spacing w:after="160" w:line="259" w:lineRule="auto"/>
              <w:rPr>
                <w:rFonts w:cs="Arial"/>
              </w:rPr>
            </w:pPr>
            <w:r w:rsidRPr="002F47AE">
              <w:rPr>
                <w:rFonts w:cs="Arial"/>
              </w:rPr>
              <w:t>To complete and remain up to date with Mandatory Training</w:t>
            </w:r>
          </w:p>
          <w:p w14:paraId="1CAFCDDB" w14:textId="77777777" w:rsidR="00D304E7" w:rsidRPr="002F47AE" w:rsidRDefault="00D304E7" w:rsidP="00D304E7">
            <w:pPr>
              <w:pStyle w:val="ListParagraph"/>
              <w:numPr>
                <w:ilvl w:val="0"/>
                <w:numId w:val="16"/>
              </w:numPr>
              <w:spacing w:after="160" w:line="259" w:lineRule="auto"/>
              <w:rPr>
                <w:rFonts w:cs="Arial"/>
              </w:rPr>
            </w:pPr>
            <w:r w:rsidRPr="002F47AE">
              <w:rPr>
                <w:rFonts w:cs="Arial"/>
              </w:rPr>
              <w:t xml:space="preserve">To participate in the College Professional Development and Review (PDR) Scheme  </w:t>
            </w:r>
          </w:p>
          <w:p w14:paraId="2E00365B" w14:textId="026E9F69" w:rsidR="002C2FDD" w:rsidRDefault="00D304E7" w:rsidP="00242B03">
            <w:pPr>
              <w:rPr>
                <w:rFonts w:cs="Arial"/>
                <w:b/>
              </w:rPr>
            </w:pPr>
            <w:r>
              <w:rPr>
                <w:rFonts w:cs="Arial"/>
                <w:b/>
              </w:rPr>
              <w:br/>
            </w:r>
            <w:r>
              <w:rPr>
                <w:rFonts w:cs="Arial"/>
                <w:b/>
              </w:rPr>
              <w:br/>
            </w:r>
            <w:r w:rsidR="006F1E86">
              <w:rPr>
                <w:rFonts w:cs="Arial"/>
                <w:b/>
              </w:rPr>
              <w:t>D</w:t>
            </w:r>
            <w:r w:rsidR="002F3701">
              <w:rPr>
                <w:rFonts w:cs="Arial"/>
                <w:b/>
              </w:rPr>
              <w:t>uties and responsibilities</w:t>
            </w:r>
          </w:p>
        </w:tc>
      </w:tr>
      <w:tr w:rsidR="002F3701" w14:paraId="4B99056E" w14:textId="77777777" w:rsidTr="27FFC673">
        <w:tc>
          <w:tcPr>
            <w:tcW w:w="1830" w:type="dxa"/>
          </w:tcPr>
          <w:p w14:paraId="1299C43A" w14:textId="52872260" w:rsidR="002F3701" w:rsidRPr="00F807D5" w:rsidRDefault="002F3701" w:rsidP="00F807D5">
            <w:pPr>
              <w:pStyle w:val="ListParagraph"/>
              <w:rPr>
                <w:rFonts w:cs="Arial"/>
                <w:b/>
                <w:bCs/>
              </w:rPr>
            </w:pPr>
          </w:p>
        </w:tc>
        <w:tc>
          <w:tcPr>
            <w:tcW w:w="8626" w:type="dxa"/>
          </w:tcPr>
          <w:p w14:paraId="2A67E99C" w14:textId="77777777" w:rsidR="00E53F10" w:rsidRDefault="00E53F10" w:rsidP="69D9464A">
            <w:pPr>
              <w:rPr>
                <w:rFonts w:eastAsia="Arial" w:cs="Arial"/>
              </w:rPr>
            </w:pPr>
          </w:p>
          <w:p w14:paraId="2BD8FDD6" w14:textId="6E21C8A5" w:rsidR="00E32348" w:rsidRPr="00F807D5" w:rsidRDefault="69D9464A" w:rsidP="00F807D5">
            <w:pPr>
              <w:pStyle w:val="ListParagraph"/>
              <w:numPr>
                <w:ilvl w:val="0"/>
                <w:numId w:val="31"/>
              </w:numPr>
              <w:rPr>
                <w:rFonts w:eastAsia="Arial" w:cs="Arial"/>
              </w:rPr>
            </w:pPr>
            <w:r w:rsidRPr="00F807D5">
              <w:rPr>
                <w:rFonts w:eastAsia="Arial" w:cs="Arial"/>
              </w:rPr>
              <w:t>To</w:t>
            </w:r>
            <w:r w:rsidR="00E53F10" w:rsidRPr="00F807D5">
              <w:rPr>
                <w:rFonts w:eastAsia="Arial" w:cs="Arial"/>
              </w:rPr>
              <w:t xml:space="preserve"> Promote High standards </w:t>
            </w:r>
            <w:r w:rsidR="00E32348" w:rsidRPr="00F807D5">
              <w:rPr>
                <w:rFonts w:eastAsia="Arial" w:cs="Arial"/>
              </w:rPr>
              <w:t xml:space="preserve">of quality within the nursery in respect of the environment, </w:t>
            </w:r>
            <w:r w:rsidR="00847771" w:rsidRPr="00F807D5">
              <w:rPr>
                <w:rFonts w:eastAsia="Arial" w:cs="Arial"/>
              </w:rPr>
              <w:t>resources</w:t>
            </w:r>
            <w:r w:rsidR="00E32348" w:rsidRPr="00F807D5">
              <w:rPr>
                <w:rFonts w:eastAsia="Arial" w:cs="Arial"/>
              </w:rPr>
              <w:t xml:space="preserve"> and experiences for children</w:t>
            </w:r>
            <w:r w:rsidR="00615926">
              <w:rPr>
                <w:rFonts w:eastAsia="Arial" w:cs="Arial"/>
              </w:rPr>
              <w:t xml:space="preserve"> in line with Ofsted expectations.</w:t>
            </w:r>
          </w:p>
          <w:p w14:paraId="655DC4F8" w14:textId="77777777" w:rsidR="00847771" w:rsidRDefault="00847771" w:rsidP="69D9464A">
            <w:pPr>
              <w:rPr>
                <w:rFonts w:eastAsia="Arial" w:cs="Arial"/>
              </w:rPr>
            </w:pPr>
          </w:p>
          <w:p w14:paraId="42E159CC" w14:textId="3A7AC631" w:rsidR="002F3701" w:rsidRPr="00F807D5" w:rsidRDefault="00A60D92" w:rsidP="00F807D5">
            <w:pPr>
              <w:pStyle w:val="ListParagraph"/>
              <w:numPr>
                <w:ilvl w:val="0"/>
                <w:numId w:val="31"/>
              </w:numPr>
              <w:rPr>
                <w:rFonts w:eastAsia="Arial" w:cs="Arial"/>
              </w:rPr>
            </w:pPr>
            <w:r w:rsidRPr="00F807D5">
              <w:rPr>
                <w:rFonts w:eastAsia="Arial" w:cs="Arial"/>
              </w:rPr>
              <w:t>Assume</w:t>
            </w:r>
            <w:r w:rsidR="00847771" w:rsidRPr="00F807D5">
              <w:rPr>
                <w:rFonts w:eastAsia="Arial" w:cs="Arial"/>
              </w:rPr>
              <w:t xml:space="preserve"> Key worker responsibilities for children in your </w:t>
            </w:r>
            <w:r w:rsidR="69D9464A" w:rsidRPr="00F807D5">
              <w:rPr>
                <w:rFonts w:eastAsia="Arial" w:cs="Arial"/>
              </w:rPr>
              <w:t xml:space="preserve">care </w:t>
            </w:r>
            <w:r w:rsidR="00615926" w:rsidRPr="00F807D5">
              <w:rPr>
                <w:rFonts w:eastAsia="Arial" w:cs="Arial"/>
              </w:rPr>
              <w:t>by ensuring</w:t>
            </w:r>
            <w:r w:rsidR="69D9464A" w:rsidRPr="00F807D5">
              <w:rPr>
                <w:rFonts w:eastAsia="Arial" w:cs="Arial"/>
              </w:rPr>
              <w:t xml:space="preserve"> accurate and up to date records are</w:t>
            </w:r>
            <w:r w:rsidR="002C2FDD" w:rsidRPr="00F807D5">
              <w:rPr>
                <w:rFonts w:eastAsia="Arial" w:cs="Arial"/>
              </w:rPr>
              <w:t xml:space="preserve"> </w:t>
            </w:r>
            <w:r w:rsidR="69D9464A" w:rsidRPr="00F807D5">
              <w:rPr>
                <w:rFonts w:eastAsia="Arial" w:cs="Arial"/>
              </w:rPr>
              <w:t>maintained such as reg</w:t>
            </w:r>
            <w:r w:rsidRPr="00F807D5">
              <w:rPr>
                <w:rFonts w:eastAsia="Arial" w:cs="Arial"/>
              </w:rPr>
              <w:t>isters</w:t>
            </w:r>
            <w:r w:rsidR="69D9464A" w:rsidRPr="00F807D5">
              <w:rPr>
                <w:rFonts w:eastAsia="Arial" w:cs="Arial"/>
              </w:rPr>
              <w:t xml:space="preserve">, </w:t>
            </w:r>
            <w:r w:rsidRPr="00F807D5">
              <w:rPr>
                <w:rFonts w:eastAsia="Arial" w:cs="Arial"/>
              </w:rPr>
              <w:t>Learning journals and personal care information</w:t>
            </w:r>
            <w:r w:rsidR="00FF4356">
              <w:rPr>
                <w:rFonts w:eastAsia="Arial" w:cs="Arial"/>
              </w:rPr>
              <w:t xml:space="preserve"> in the nursery IT system.</w:t>
            </w:r>
          </w:p>
          <w:p w14:paraId="4DDBEF00" w14:textId="02E70110" w:rsidR="002F3701" w:rsidRPr="002F3701" w:rsidRDefault="002F3701" w:rsidP="69D9464A">
            <w:pPr>
              <w:rPr>
                <w:rFonts w:cs="Arial"/>
              </w:rPr>
            </w:pPr>
          </w:p>
        </w:tc>
      </w:tr>
      <w:tr w:rsidR="002F3701" w14:paraId="3461D779" w14:textId="77777777" w:rsidTr="27FFC673">
        <w:tc>
          <w:tcPr>
            <w:tcW w:w="1830" w:type="dxa"/>
          </w:tcPr>
          <w:p w14:paraId="3CF2D8B6" w14:textId="77777777" w:rsidR="002F3701" w:rsidRPr="002F3701" w:rsidRDefault="002F3701" w:rsidP="00F807D5">
            <w:pPr>
              <w:pStyle w:val="ListParagraph"/>
              <w:rPr>
                <w:rFonts w:cs="Arial"/>
                <w:b/>
              </w:rPr>
            </w:pPr>
          </w:p>
        </w:tc>
        <w:tc>
          <w:tcPr>
            <w:tcW w:w="8626" w:type="dxa"/>
          </w:tcPr>
          <w:p w14:paraId="37B8950F" w14:textId="433A0BF3" w:rsidR="002F3701" w:rsidRPr="00F807D5" w:rsidRDefault="69D9464A" w:rsidP="00F807D5">
            <w:pPr>
              <w:pStyle w:val="ListParagraph"/>
              <w:numPr>
                <w:ilvl w:val="0"/>
                <w:numId w:val="31"/>
              </w:numPr>
              <w:rPr>
                <w:rFonts w:eastAsia="Arial" w:cs="Arial"/>
              </w:rPr>
            </w:pPr>
            <w:r w:rsidRPr="00F807D5">
              <w:rPr>
                <w:rFonts w:eastAsia="Arial" w:cs="Arial"/>
              </w:rPr>
              <w:t xml:space="preserve">Work with other team members to ensure planning and evaluation of exciting and stimulating opportunities to stretch and challenge children, in line with the early </w:t>
            </w:r>
            <w:r w:rsidR="00B37D45">
              <w:rPr>
                <w:rFonts w:eastAsia="Arial" w:cs="Arial"/>
              </w:rPr>
              <w:t>y</w:t>
            </w:r>
            <w:r w:rsidRPr="00F807D5">
              <w:rPr>
                <w:rFonts w:eastAsia="Arial" w:cs="Arial"/>
              </w:rPr>
              <w:t>ears foundation stage and record development and achievements in learning journeys</w:t>
            </w:r>
          </w:p>
          <w:p w14:paraId="0FB78278" w14:textId="01A52859" w:rsidR="002F3701" w:rsidRDefault="002F3701" w:rsidP="69D9464A">
            <w:pPr>
              <w:rPr>
                <w:rFonts w:cs="Arial"/>
                <w:b/>
                <w:bCs/>
              </w:rPr>
            </w:pPr>
          </w:p>
        </w:tc>
      </w:tr>
      <w:tr w:rsidR="002F3701" w14:paraId="1FC39945" w14:textId="77777777" w:rsidTr="27FFC673">
        <w:tc>
          <w:tcPr>
            <w:tcW w:w="1830" w:type="dxa"/>
          </w:tcPr>
          <w:p w14:paraId="0562CB0E" w14:textId="77777777" w:rsidR="002F3701" w:rsidRPr="00A21CFD" w:rsidRDefault="002F3701" w:rsidP="00F807D5">
            <w:pPr>
              <w:pStyle w:val="ListParagraph"/>
              <w:rPr>
                <w:rFonts w:cs="Arial"/>
                <w:b/>
              </w:rPr>
            </w:pPr>
          </w:p>
        </w:tc>
        <w:tc>
          <w:tcPr>
            <w:tcW w:w="8626" w:type="dxa"/>
          </w:tcPr>
          <w:p w14:paraId="69311693" w14:textId="7880F11D" w:rsidR="002F3701" w:rsidRPr="00F807D5" w:rsidRDefault="69D9464A" w:rsidP="00F807D5">
            <w:pPr>
              <w:pStyle w:val="ListParagraph"/>
              <w:numPr>
                <w:ilvl w:val="0"/>
                <w:numId w:val="31"/>
              </w:numPr>
              <w:rPr>
                <w:rFonts w:eastAsia="Arial" w:cs="Arial"/>
              </w:rPr>
            </w:pPr>
            <w:r w:rsidRPr="00F807D5">
              <w:rPr>
                <w:rFonts w:eastAsia="Arial" w:cs="Arial"/>
              </w:rPr>
              <w:t>To support the social, academic, moral, physical and emotional development of each child in the safe, caring and stimulating environment of the nursery.</w:t>
            </w:r>
          </w:p>
          <w:p w14:paraId="34CE0A41" w14:textId="0952354C" w:rsidR="002F3701" w:rsidRDefault="002F3701" w:rsidP="69D9464A">
            <w:pPr>
              <w:rPr>
                <w:rFonts w:cs="Arial"/>
                <w:b/>
                <w:bCs/>
              </w:rPr>
            </w:pPr>
          </w:p>
        </w:tc>
      </w:tr>
      <w:tr w:rsidR="002F3701" w14:paraId="62EBF3C5" w14:textId="77777777" w:rsidTr="27FFC673">
        <w:tc>
          <w:tcPr>
            <w:tcW w:w="1830" w:type="dxa"/>
          </w:tcPr>
          <w:p w14:paraId="6D98A12B" w14:textId="77777777" w:rsidR="002F3701" w:rsidRPr="00A21CFD" w:rsidRDefault="002F3701" w:rsidP="00F807D5">
            <w:pPr>
              <w:pStyle w:val="ListParagraph"/>
              <w:rPr>
                <w:rFonts w:cs="Arial"/>
                <w:b/>
              </w:rPr>
            </w:pPr>
          </w:p>
        </w:tc>
        <w:tc>
          <w:tcPr>
            <w:tcW w:w="8626" w:type="dxa"/>
          </w:tcPr>
          <w:p w14:paraId="7D962F78" w14:textId="71AB446C" w:rsidR="002F3701" w:rsidRPr="00F807D5" w:rsidRDefault="69D9464A" w:rsidP="00F807D5">
            <w:pPr>
              <w:pStyle w:val="ListParagraph"/>
              <w:numPr>
                <w:ilvl w:val="0"/>
                <w:numId w:val="31"/>
              </w:numPr>
              <w:rPr>
                <w:rFonts w:eastAsia="Arial" w:cs="Arial"/>
              </w:rPr>
            </w:pPr>
            <w:r w:rsidRPr="00F807D5">
              <w:rPr>
                <w:rFonts w:eastAsia="Arial" w:cs="Arial"/>
              </w:rPr>
              <w:t>To be committed to maintaining and developing personal skills and knowledge by actively contributing to PDRs, updating core competencies, mandatory training and taking part in peer observations to give and receive support, identifying opportunities to share and develop skills. This may be in a mentoring role.</w:t>
            </w:r>
          </w:p>
          <w:p w14:paraId="2946DB82" w14:textId="569D9D8C" w:rsidR="002F3701" w:rsidRPr="00A21CFD" w:rsidRDefault="002F3701" w:rsidP="69D9464A">
            <w:pPr>
              <w:rPr>
                <w:rFonts w:cs="Arial"/>
                <w:b/>
                <w:bCs/>
              </w:rPr>
            </w:pPr>
          </w:p>
        </w:tc>
      </w:tr>
      <w:tr w:rsidR="002F3701" w14:paraId="5997CC1D" w14:textId="77777777" w:rsidTr="27FFC673">
        <w:tc>
          <w:tcPr>
            <w:tcW w:w="1830" w:type="dxa"/>
          </w:tcPr>
          <w:p w14:paraId="110FFD37" w14:textId="77777777" w:rsidR="002F3701" w:rsidRPr="00A21CFD" w:rsidRDefault="002F3701" w:rsidP="00F807D5">
            <w:pPr>
              <w:pStyle w:val="ListParagraph"/>
              <w:rPr>
                <w:rFonts w:cs="Arial"/>
                <w:b/>
              </w:rPr>
            </w:pPr>
          </w:p>
        </w:tc>
        <w:tc>
          <w:tcPr>
            <w:tcW w:w="8626" w:type="dxa"/>
          </w:tcPr>
          <w:p w14:paraId="550F8E86" w14:textId="535F79F4" w:rsidR="002F3701" w:rsidRPr="00F807D5" w:rsidRDefault="69D9464A" w:rsidP="00F807D5">
            <w:pPr>
              <w:pStyle w:val="ListParagraph"/>
              <w:numPr>
                <w:ilvl w:val="0"/>
                <w:numId w:val="31"/>
              </w:numPr>
              <w:rPr>
                <w:rFonts w:eastAsia="Arial" w:cs="Arial"/>
              </w:rPr>
            </w:pPr>
            <w:r w:rsidRPr="00F807D5">
              <w:rPr>
                <w:rFonts w:eastAsia="Arial" w:cs="Arial"/>
              </w:rPr>
              <w:t>To work in partnership with</w:t>
            </w:r>
            <w:r w:rsidR="00B53387" w:rsidRPr="00F807D5">
              <w:rPr>
                <w:rFonts w:eastAsia="Arial" w:cs="Arial"/>
              </w:rPr>
              <w:t xml:space="preserve"> parents regarding the development of their child, and as appropriate</w:t>
            </w:r>
            <w:r w:rsidRPr="00F807D5">
              <w:rPr>
                <w:rFonts w:eastAsia="Arial" w:cs="Arial"/>
              </w:rPr>
              <w:t xml:space="preserve"> external agencies via the </w:t>
            </w:r>
            <w:r w:rsidR="00FE74DD" w:rsidRPr="00F807D5">
              <w:rPr>
                <w:rFonts w:eastAsia="Arial" w:cs="Arial"/>
              </w:rPr>
              <w:t>Nursery Manager to</w:t>
            </w:r>
            <w:r w:rsidRPr="00F807D5">
              <w:rPr>
                <w:rFonts w:eastAsia="Arial" w:cs="Arial"/>
              </w:rPr>
              <w:t xml:space="preserve"> support the additional/individual needs of a child and contributing to relevant assessments as appropriate</w:t>
            </w:r>
            <w:r w:rsidR="00267DBE">
              <w:rPr>
                <w:rFonts w:eastAsia="Arial" w:cs="Arial"/>
              </w:rPr>
              <w:t xml:space="preserve"> including transi</w:t>
            </w:r>
            <w:r w:rsidR="006319D9">
              <w:rPr>
                <w:rFonts w:eastAsia="Arial" w:cs="Arial"/>
              </w:rPr>
              <w:t>tion reports.</w:t>
            </w:r>
          </w:p>
          <w:p w14:paraId="1FE344C5" w14:textId="77777777" w:rsidR="002F3701" w:rsidRDefault="002F3701" w:rsidP="69D9464A">
            <w:pPr>
              <w:rPr>
                <w:rFonts w:cs="Arial"/>
                <w:b/>
                <w:bCs/>
              </w:rPr>
            </w:pPr>
          </w:p>
          <w:p w14:paraId="6A6C84C9" w14:textId="05B9E925" w:rsidR="00955592" w:rsidRDefault="00955592" w:rsidP="00F807D5">
            <w:pPr>
              <w:pStyle w:val="ListParagraph"/>
              <w:numPr>
                <w:ilvl w:val="0"/>
                <w:numId w:val="31"/>
              </w:numPr>
              <w:rPr>
                <w:rFonts w:cs="Arial"/>
              </w:rPr>
            </w:pPr>
            <w:r w:rsidRPr="00F807D5">
              <w:rPr>
                <w:rFonts w:cs="Arial"/>
              </w:rPr>
              <w:t xml:space="preserve">To work with in the guidance of nursery policies and procedures in line with current legislation </w:t>
            </w:r>
          </w:p>
          <w:p w14:paraId="32D34EB6" w14:textId="77777777" w:rsidR="006319D9" w:rsidRPr="006319D9" w:rsidRDefault="006319D9" w:rsidP="006319D9">
            <w:pPr>
              <w:pStyle w:val="ListParagraph"/>
              <w:rPr>
                <w:rFonts w:cs="Arial"/>
              </w:rPr>
            </w:pPr>
          </w:p>
          <w:p w14:paraId="0EDF97E8" w14:textId="6870C861" w:rsidR="006319D9" w:rsidRPr="00F807D5" w:rsidRDefault="006319D9" w:rsidP="00F807D5">
            <w:pPr>
              <w:pStyle w:val="ListParagraph"/>
              <w:numPr>
                <w:ilvl w:val="0"/>
                <w:numId w:val="31"/>
              </w:numPr>
              <w:rPr>
                <w:rFonts w:cs="Arial"/>
              </w:rPr>
            </w:pPr>
            <w:r>
              <w:rPr>
                <w:rFonts w:cs="Arial"/>
              </w:rPr>
              <w:t xml:space="preserve">To mentor and support </w:t>
            </w:r>
            <w:r w:rsidR="00263BA3">
              <w:rPr>
                <w:rFonts w:cs="Arial"/>
              </w:rPr>
              <w:t>students and apprentices within the setting.</w:t>
            </w:r>
          </w:p>
          <w:p w14:paraId="6B699379" w14:textId="5ADD3153" w:rsidR="00955592" w:rsidRPr="00A21CFD" w:rsidRDefault="00955592" w:rsidP="69D9464A">
            <w:pPr>
              <w:rPr>
                <w:rFonts w:cs="Arial"/>
                <w:b/>
                <w:bCs/>
              </w:rPr>
            </w:pPr>
          </w:p>
        </w:tc>
      </w:tr>
      <w:tr w:rsidR="002F3701" w14:paraId="3FE9F23F" w14:textId="77777777" w:rsidTr="27FFC673">
        <w:tc>
          <w:tcPr>
            <w:tcW w:w="1830" w:type="dxa"/>
          </w:tcPr>
          <w:p w14:paraId="1F72F646" w14:textId="77777777" w:rsidR="002F3701" w:rsidRPr="00A21CFD" w:rsidRDefault="002F3701" w:rsidP="00F807D5">
            <w:pPr>
              <w:pStyle w:val="ListParagraph"/>
              <w:rPr>
                <w:rFonts w:cs="Arial"/>
                <w:b/>
              </w:rPr>
            </w:pPr>
          </w:p>
        </w:tc>
        <w:tc>
          <w:tcPr>
            <w:tcW w:w="8626" w:type="dxa"/>
          </w:tcPr>
          <w:p w14:paraId="584FE21E" w14:textId="17DB0CE6" w:rsidR="002F3701" w:rsidRDefault="69D9464A" w:rsidP="00F807D5">
            <w:pPr>
              <w:pStyle w:val="ListParagraph"/>
              <w:numPr>
                <w:ilvl w:val="0"/>
                <w:numId w:val="31"/>
              </w:numPr>
            </w:pPr>
            <w:r w:rsidRPr="00F807D5">
              <w:rPr>
                <w:rFonts w:eastAsia="Arial" w:cs="Arial"/>
              </w:rPr>
              <w:t>To contribute to the strategic direction and operational effectiveness of the College</w:t>
            </w:r>
          </w:p>
          <w:p w14:paraId="08CE6F91" w14:textId="18363F7C" w:rsidR="002F3701" w:rsidRDefault="002F3701" w:rsidP="69D9464A">
            <w:pPr>
              <w:rPr>
                <w:rFonts w:eastAsia="Arial" w:cs="Arial"/>
              </w:rPr>
            </w:pPr>
          </w:p>
        </w:tc>
      </w:tr>
      <w:tr w:rsidR="00A21CFD" w14:paraId="61CDCEAD" w14:textId="77777777" w:rsidTr="27FFC673">
        <w:tc>
          <w:tcPr>
            <w:tcW w:w="1830" w:type="dxa"/>
          </w:tcPr>
          <w:p w14:paraId="6BB9E253" w14:textId="77777777" w:rsidR="00A21CFD" w:rsidRPr="00A21CFD" w:rsidRDefault="00A21CFD" w:rsidP="00F807D5">
            <w:pPr>
              <w:pStyle w:val="ListParagraph"/>
              <w:rPr>
                <w:rFonts w:cs="Arial"/>
                <w:b/>
              </w:rPr>
            </w:pPr>
          </w:p>
        </w:tc>
        <w:tc>
          <w:tcPr>
            <w:tcW w:w="8626" w:type="dxa"/>
          </w:tcPr>
          <w:p w14:paraId="23DE523C" w14:textId="1B2B4154" w:rsidR="00A21CFD" w:rsidRPr="00F807D5" w:rsidRDefault="27FFC673" w:rsidP="00F807D5">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r w:rsidRPr="00F807D5">
              <w:rPr>
                <w:rFonts w:eastAsia="Arial" w:cs="Arial"/>
              </w:rPr>
              <w:t>Ensure the responsibilities of the post are carried out in a way that reflects the standards, vision and values of the college</w:t>
            </w:r>
          </w:p>
        </w:tc>
      </w:tr>
      <w:tr w:rsidR="00A21CFD" w14:paraId="52E56223" w14:textId="77777777" w:rsidTr="27FFC673">
        <w:tc>
          <w:tcPr>
            <w:tcW w:w="1830" w:type="dxa"/>
          </w:tcPr>
          <w:p w14:paraId="07547A01" w14:textId="77777777" w:rsidR="00A21CFD" w:rsidRPr="00A21CFD" w:rsidRDefault="00A21CFD" w:rsidP="00F807D5">
            <w:pPr>
              <w:pStyle w:val="ListParagraph"/>
              <w:rPr>
                <w:rFonts w:cs="Arial"/>
                <w:b/>
              </w:rPr>
            </w:pPr>
          </w:p>
        </w:tc>
        <w:tc>
          <w:tcPr>
            <w:tcW w:w="8626" w:type="dxa"/>
          </w:tcPr>
          <w:p w14:paraId="5043CB0F" w14:textId="769C951E" w:rsidR="00A21CFD" w:rsidRPr="00F807D5" w:rsidRDefault="27FFC673" w:rsidP="00F807D5">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r w:rsidRPr="00F807D5">
              <w:rPr>
                <w:rFonts w:eastAsia="Arial" w:cs="Arial"/>
              </w:rPr>
              <w:t xml:space="preserve">Deliver on key performance indicators across the College, aiming to deliver continuous improvement </w:t>
            </w:r>
          </w:p>
        </w:tc>
      </w:tr>
      <w:tr w:rsidR="00AF6B69" w14:paraId="07459315" w14:textId="77777777" w:rsidTr="27FFC673">
        <w:tc>
          <w:tcPr>
            <w:tcW w:w="1830" w:type="dxa"/>
          </w:tcPr>
          <w:p w14:paraId="59E4F6A0" w14:textId="2F93E7F4" w:rsidR="00AF6B69" w:rsidRPr="00A21CFD" w:rsidRDefault="69D9464A" w:rsidP="00F807D5">
            <w:pPr>
              <w:pStyle w:val="ListParagraph"/>
              <w:rPr>
                <w:rFonts w:cs="Arial"/>
                <w:b/>
                <w:bCs/>
              </w:rPr>
            </w:pPr>
            <w:r w:rsidRPr="69D9464A">
              <w:rPr>
                <w:rFonts w:cs="Arial"/>
                <w:b/>
                <w:bCs/>
              </w:rPr>
              <w:t xml:space="preserve"> </w:t>
            </w:r>
          </w:p>
          <w:p w14:paraId="37FF897D" w14:textId="5C6CC26A" w:rsidR="00AF6B69" w:rsidRPr="00A21CFD" w:rsidRDefault="00AF6B69" w:rsidP="69D9464A">
            <w:pPr>
              <w:ind w:left="360"/>
              <w:rPr>
                <w:rFonts w:cs="Arial"/>
                <w:b/>
                <w:bCs/>
              </w:rPr>
            </w:pPr>
          </w:p>
          <w:p w14:paraId="7C6C04FE" w14:textId="5216D5F9" w:rsidR="00AF6B69" w:rsidRPr="00A21CFD" w:rsidRDefault="00AF6B69" w:rsidP="69D9464A">
            <w:pPr>
              <w:ind w:left="360"/>
              <w:rPr>
                <w:rFonts w:cs="Arial"/>
                <w:b/>
                <w:bCs/>
              </w:rPr>
            </w:pPr>
          </w:p>
          <w:p w14:paraId="02585B5F" w14:textId="091F0A4C" w:rsidR="00AF6B69" w:rsidRPr="00A21CFD" w:rsidRDefault="69D9464A" w:rsidP="69D9464A">
            <w:pPr>
              <w:ind w:left="360"/>
              <w:rPr>
                <w:rFonts w:cs="Arial"/>
                <w:b/>
                <w:bCs/>
              </w:rPr>
            </w:pPr>
            <w:r w:rsidRPr="69D9464A">
              <w:rPr>
                <w:rFonts w:cs="Arial"/>
                <w:b/>
                <w:bCs/>
              </w:rPr>
              <w:t xml:space="preserve"> </w:t>
            </w:r>
          </w:p>
          <w:p w14:paraId="6537F28F" w14:textId="0686A9BB" w:rsidR="00AF6B69" w:rsidRPr="00A21CFD" w:rsidRDefault="00AF6B69" w:rsidP="00F807D5">
            <w:pPr>
              <w:pStyle w:val="ListParagraph"/>
              <w:rPr>
                <w:b/>
                <w:bCs/>
              </w:rPr>
            </w:pPr>
          </w:p>
        </w:tc>
        <w:tc>
          <w:tcPr>
            <w:tcW w:w="8626" w:type="dxa"/>
          </w:tcPr>
          <w:p w14:paraId="147F1894" w14:textId="09B1837A" w:rsidR="00AF6B69" w:rsidRPr="00F807D5" w:rsidRDefault="27FFC673" w:rsidP="00F807D5">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r w:rsidRPr="00F807D5">
              <w:rPr>
                <w:rFonts w:eastAsia="Arial" w:cs="Arial"/>
              </w:rPr>
              <w:t>Promote the College with employers, sector bodies, schools and the local community, developing effective partnerships with employers, the funding agencies and other representative bodies</w:t>
            </w:r>
            <w:r w:rsidR="00B53387" w:rsidRPr="00F807D5">
              <w:rPr>
                <w:rFonts w:eastAsia="Arial" w:cs="Arial"/>
              </w:rPr>
              <w:t>. This may include open evenings.</w:t>
            </w:r>
          </w:p>
          <w:p w14:paraId="395CB8D3" w14:textId="1D6BF85E" w:rsidR="00AF6B69" w:rsidRPr="00F807D5" w:rsidRDefault="27FFC673" w:rsidP="00F807D5">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r w:rsidRPr="00F807D5">
              <w:rPr>
                <w:rFonts w:eastAsia="Arial" w:cs="Arial"/>
              </w:rPr>
              <w:t>To proactively promote Safeguarding practice, EDI and Health and Safety</w:t>
            </w:r>
          </w:p>
          <w:p w14:paraId="6DFB9E20" w14:textId="5FB26927" w:rsidR="00AF6B69" w:rsidRDefault="00AF6B69" w:rsidP="69D94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color w:val="000000" w:themeColor="text1"/>
              </w:rPr>
            </w:pPr>
          </w:p>
        </w:tc>
      </w:tr>
      <w:tr w:rsidR="00B53387" w14:paraId="1EE4E6D9" w14:textId="77777777" w:rsidTr="27FFC673">
        <w:tc>
          <w:tcPr>
            <w:tcW w:w="1830" w:type="dxa"/>
          </w:tcPr>
          <w:p w14:paraId="6659A027" w14:textId="77777777" w:rsidR="00B53387" w:rsidRPr="69D9464A" w:rsidRDefault="00B53387" w:rsidP="00F807D5">
            <w:pPr>
              <w:pStyle w:val="ListParagraph"/>
              <w:rPr>
                <w:rFonts w:cs="Arial"/>
                <w:b/>
                <w:bCs/>
              </w:rPr>
            </w:pPr>
          </w:p>
        </w:tc>
        <w:tc>
          <w:tcPr>
            <w:tcW w:w="8626" w:type="dxa"/>
          </w:tcPr>
          <w:p w14:paraId="521A4ACA" w14:textId="77777777" w:rsidR="00B53387" w:rsidRPr="00F807D5" w:rsidRDefault="00CF7F46" w:rsidP="00F807D5">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r w:rsidRPr="00F807D5">
              <w:rPr>
                <w:rFonts w:eastAsia="Arial" w:cs="Arial"/>
              </w:rPr>
              <w:t xml:space="preserve">To support the </w:t>
            </w:r>
            <w:r w:rsidR="00CB4729" w:rsidRPr="00F807D5">
              <w:rPr>
                <w:rFonts w:eastAsia="Arial" w:cs="Arial"/>
              </w:rPr>
              <w:t>continuous</w:t>
            </w:r>
            <w:r w:rsidRPr="00F807D5">
              <w:rPr>
                <w:rFonts w:eastAsia="Arial" w:cs="Arial"/>
              </w:rPr>
              <w:t xml:space="preserve"> improvement </w:t>
            </w:r>
            <w:r w:rsidR="00CB4729" w:rsidRPr="00F807D5">
              <w:rPr>
                <w:rFonts w:eastAsia="Arial" w:cs="Arial"/>
              </w:rPr>
              <w:t>and uphold the nursery values in partnership with the Senior Nursery manager and Nursery manager.</w:t>
            </w:r>
          </w:p>
          <w:p w14:paraId="7915118B" w14:textId="77777777" w:rsidR="000453DA" w:rsidRDefault="000453DA" w:rsidP="27FFC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p>
          <w:p w14:paraId="1761D2E9" w14:textId="546697AE" w:rsidR="000453DA" w:rsidRPr="00F807D5" w:rsidRDefault="000453DA" w:rsidP="00F807D5">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160"/>
              <w:rPr>
                <w:rFonts w:eastAsia="Arial" w:cs="Arial"/>
              </w:rPr>
            </w:pPr>
            <w:r w:rsidRPr="00F807D5">
              <w:rPr>
                <w:rFonts w:eastAsia="Arial" w:cs="Arial"/>
              </w:rPr>
              <w:t xml:space="preserve">Any other duties appropriate to the expectations and </w:t>
            </w:r>
            <w:r w:rsidR="00480330" w:rsidRPr="00F807D5">
              <w:rPr>
                <w:rFonts w:eastAsia="Arial" w:cs="Arial"/>
              </w:rPr>
              <w:t>development</w:t>
            </w:r>
            <w:r w:rsidRPr="00F807D5">
              <w:rPr>
                <w:rFonts w:eastAsia="Arial" w:cs="Arial"/>
              </w:rPr>
              <w:t xml:space="preserve"> of the role.</w:t>
            </w:r>
          </w:p>
        </w:tc>
      </w:tr>
    </w:tbl>
    <w:p w14:paraId="463F29E8" w14:textId="6FD23210" w:rsidR="00C026C5" w:rsidRPr="00C026C5" w:rsidRDefault="00C026C5" w:rsidP="69D9464A">
      <w:pPr>
        <w:rPr>
          <w:rFonts w:cs="Arial"/>
          <w:b/>
          <w:bCs/>
        </w:rPr>
      </w:pPr>
    </w:p>
    <w:p w14:paraId="3B7B4B86" w14:textId="77777777" w:rsidR="003F369C" w:rsidRPr="00C026C5" w:rsidRDefault="003F369C" w:rsidP="003F369C">
      <w:pPr>
        <w:rPr>
          <w:rFonts w:cs="Arial"/>
        </w:rPr>
      </w:pPr>
    </w:p>
    <w:p w14:paraId="18C4D82F" w14:textId="77777777" w:rsidR="00D163F5" w:rsidRPr="00CE080D" w:rsidRDefault="00D163F5" w:rsidP="00D163F5">
      <w:pPr>
        <w:rPr>
          <w:rFonts w:cs="Arial"/>
          <w:b/>
        </w:rPr>
      </w:pPr>
      <w:r w:rsidRPr="00CE080D">
        <w:rPr>
          <w:rFonts w:cs="Arial"/>
          <w:b/>
        </w:rPr>
        <w:t>NOTE</w:t>
      </w:r>
    </w:p>
    <w:p w14:paraId="3A0FF5F2" w14:textId="77777777" w:rsidR="00D163F5" w:rsidRDefault="00D163F5" w:rsidP="00D163F5">
      <w:pPr>
        <w:rPr>
          <w:rFonts w:cs="Arial"/>
        </w:rPr>
      </w:pPr>
    </w:p>
    <w:p w14:paraId="1D2F1B98" w14:textId="43A7D2BA" w:rsidR="00C03A34" w:rsidRDefault="5972A933" w:rsidP="5972A933">
      <w:pPr>
        <w:rPr>
          <w:rFonts w:cs="Arial"/>
        </w:rPr>
      </w:pPr>
      <w:r w:rsidRPr="5972A933">
        <w:rPr>
          <w:rFonts w:cs="Arial"/>
        </w:rPr>
        <w:t>This job profile provides an overview of the principle duties and responsibilities of the role. It is not intended to be exhaustive. It is anticipated that the content of jobs will change over time whilst remaining within the broad remit of the role.</w:t>
      </w:r>
    </w:p>
    <w:p w14:paraId="5630AD66" w14:textId="77777777" w:rsidR="00C03A34" w:rsidRDefault="00C03A34" w:rsidP="69D9464A">
      <w:pPr>
        <w:rPr>
          <w:rFonts w:cs="Arial"/>
        </w:rPr>
      </w:pPr>
    </w:p>
    <w:p w14:paraId="597B8787" w14:textId="1B18CBC4" w:rsidR="00F7CB97" w:rsidRDefault="68C86310" w:rsidP="68C86310">
      <w:pPr>
        <w:rPr>
          <w:rFonts w:eastAsia="Arial" w:cs="Arial"/>
          <w:b/>
          <w:bCs/>
        </w:rPr>
      </w:pPr>
      <w:r w:rsidRPr="68C86310">
        <w:rPr>
          <w:rFonts w:eastAsia="Arial" w:cs="Arial"/>
          <w:b/>
          <w:bCs/>
        </w:rPr>
        <w:t>This job profile does not form part of your contract of employment.</w:t>
      </w:r>
    </w:p>
    <w:p w14:paraId="324952CD" w14:textId="00B1B885" w:rsidR="00F7CB97" w:rsidRDefault="00F7CB97">
      <w:r w:rsidRPr="00F7CB97">
        <w:rPr>
          <w:rFonts w:eastAsia="Arial" w:cs="Arial"/>
          <w:b/>
          <w:bCs/>
        </w:rPr>
        <w:t xml:space="preserve"> </w:t>
      </w:r>
    </w:p>
    <w:p w14:paraId="576747F9" w14:textId="6B4AB487" w:rsidR="00F7CB97" w:rsidRDefault="00F7CB97" w:rsidP="00F7CB97">
      <w:pPr>
        <w:rPr>
          <w:rFonts w:cs="Arial"/>
          <w:b/>
          <w:bCs/>
        </w:rPr>
      </w:pPr>
    </w:p>
    <w:p w14:paraId="2BA226A1" w14:textId="77777777" w:rsidR="00C03A34" w:rsidRDefault="00C03A34" w:rsidP="00C03A34">
      <w:pPr>
        <w:rPr>
          <w:rFonts w:cs="Arial"/>
          <w:b/>
        </w:rPr>
      </w:pPr>
    </w:p>
    <w:p w14:paraId="17AD93B2" w14:textId="77777777" w:rsidR="00C03A34" w:rsidRDefault="00C03A34" w:rsidP="00C03A34">
      <w:pPr>
        <w:rPr>
          <w:rFonts w:cs="Arial"/>
          <w:b/>
        </w:rPr>
      </w:pPr>
    </w:p>
    <w:p w14:paraId="0DE4B5B7" w14:textId="77777777" w:rsidR="00C03A34" w:rsidRDefault="00C03A34" w:rsidP="00C03A34">
      <w:pPr>
        <w:rPr>
          <w:rFonts w:cs="Arial"/>
          <w:b/>
        </w:rPr>
      </w:pPr>
    </w:p>
    <w:p w14:paraId="66204FF1" w14:textId="77777777" w:rsidR="00C03A34" w:rsidRDefault="00C03A34" w:rsidP="00C03A34">
      <w:pPr>
        <w:rPr>
          <w:rFonts w:cs="Arial"/>
          <w:b/>
        </w:rPr>
      </w:pPr>
    </w:p>
    <w:p w14:paraId="2DBF0D7D" w14:textId="77777777" w:rsidR="003F0163" w:rsidRDefault="003F0163" w:rsidP="00C03A34">
      <w:pPr>
        <w:rPr>
          <w:rFonts w:cs="Arial"/>
          <w:b/>
        </w:rPr>
      </w:pPr>
    </w:p>
    <w:p w14:paraId="3041E394" w14:textId="77777777" w:rsidR="003F0163" w:rsidRDefault="003F0163" w:rsidP="00C03A34">
      <w:pPr>
        <w:rPr>
          <w:rFonts w:cs="Arial"/>
          <w:b/>
        </w:rPr>
      </w:pPr>
    </w:p>
    <w:p w14:paraId="722B00AE" w14:textId="77777777" w:rsidR="003F0163" w:rsidRDefault="003F0163" w:rsidP="00C03A34">
      <w:pPr>
        <w:rPr>
          <w:rFonts w:cs="Arial"/>
          <w:b/>
        </w:rPr>
      </w:pPr>
    </w:p>
    <w:p w14:paraId="42C6D796" w14:textId="77777777" w:rsidR="003F0163" w:rsidRDefault="003F0163" w:rsidP="00C03A34">
      <w:pPr>
        <w:rPr>
          <w:rFonts w:cs="Arial"/>
          <w:b/>
        </w:rPr>
      </w:pPr>
    </w:p>
    <w:p w14:paraId="14F9ED28" w14:textId="77777777" w:rsidR="00C026C5" w:rsidRPr="00C026C5" w:rsidRDefault="00C026C5" w:rsidP="00C026C5">
      <w:pPr>
        <w:jc w:val="center"/>
        <w:rPr>
          <w:rFonts w:cs="Arial"/>
          <w:b/>
        </w:rPr>
      </w:pPr>
      <w:r w:rsidRPr="00C026C5">
        <w:rPr>
          <w:rFonts w:cs="Arial"/>
          <w:b/>
        </w:rPr>
        <w:t>PERSON SPECIFICATION</w:t>
      </w:r>
    </w:p>
    <w:p w14:paraId="34B3F2EB" w14:textId="77777777" w:rsidR="00D82B5A" w:rsidRPr="00C026C5" w:rsidRDefault="00D82B5A">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0BADE1CD" w14:textId="77777777" w:rsidTr="5B94644C">
        <w:trPr>
          <w:trHeight w:val="364"/>
        </w:trPr>
        <w:tc>
          <w:tcPr>
            <w:tcW w:w="8328" w:type="dxa"/>
            <w:gridSpan w:val="2"/>
            <w:shd w:val="clear" w:color="auto" w:fill="D9D9D9" w:themeFill="background1" w:themeFillShade="D9"/>
            <w:vAlign w:val="center"/>
          </w:tcPr>
          <w:p w14:paraId="4FFB7B04" w14:textId="31DF684B" w:rsidR="00C026C5" w:rsidRPr="0064265C" w:rsidRDefault="212A4FD8" w:rsidP="212A4FD8">
            <w:pPr>
              <w:rPr>
                <w:rFonts w:cs="Arial"/>
              </w:rPr>
            </w:pPr>
            <w:r w:rsidRPr="212A4FD8">
              <w:rPr>
                <w:rFonts w:cs="Arial"/>
                <w:b/>
                <w:bCs/>
              </w:rPr>
              <w:t>Role:  Early Years Practitioner</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5B94644C">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C026C5" w:rsidRPr="0064265C" w14:paraId="51229A6E" w14:textId="77777777" w:rsidTr="5B94644C">
        <w:trPr>
          <w:trHeight w:val="444"/>
        </w:trPr>
        <w:tc>
          <w:tcPr>
            <w:tcW w:w="744" w:type="dxa"/>
            <w:vAlign w:val="center"/>
          </w:tcPr>
          <w:p w14:paraId="649841BE" w14:textId="77777777" w:rsidR="00C026C5" w:rsidRPr="0064265C" w:rsidRDefault="00C026C5" w:rsidP="002F3701">
            <w:pPr>
              <w:jc w:val="center"/>
              <w:rPr>
                <w:rFonts w:cs="Arial"/>
              </w:rPr>
            </w:pPr>
            <w:r w:rsidRPr="0064265C">
              <w:rPr>
                <w:rFonts w:cs="Arial"/>
              </w:rPr>
              <w:t>1</w:t>
            </w:r>
          </w:p>
        </w:tc>
        <w:tc>
          <w:tcPr>
            <w:tcW w:w="7584" w:type="dxa"/>
            <w:vAlign w:val="center"/>
          </w:tcPr>
          <w:p w14:paraId="0F8A001D" w14:textId="0DF13AC8" w:rsidR="008F208D" w:rsidRPr="00DB147B" w:rsidRDefault="1F8DF04F" w:rsidP="1F8DF04F">
            <w:pPr>
              <w:rPr>
                <w:rFonts w:cs="Arial"/>
              </w:rPr>
            </w:pPr>
            <w:r w:rsidRPr="1F8DF04F">
              <w:rPr>
                <w:rFonts w:cs="Arial"/>
              </w:rPr>
              <w:t>Level 2 Maths and English or equivalent</w:t>
            </w:r>
          </w:p>
        </w:tc>
        <w:tc>
          <w:tcPr>
            <w:tcW w:w="594" w:type="dxa"/>
            <w:vAlign w:val="center"/>
          </w:tcPr>
          <w:p w14:paraId="65AEDD99" w14:textId="03735DF4" w:rsidR="00C026C5" w:rsidRPr="00FA7F56" w:rsidRDefault="00743146" w:rsidP="1F8DF04F">
            <w:pPr>
              <w:jc w:val="center"/>
              <w:rPr>
                <w:rFonts w:cs="Arial"/>
                <w:b/>
                <w:bCs/>
              </w:rPr>
            </w:pPr>
            <w:r>
              <w:rPr>
                <w:rFonts w:cs="Arial"/>
                <w:b/>
                <w:bCs/>
              </w:rPr>
              <w:t>D</w:t>
            </w:r>
          </w:p>
        </w:tc>
        <w:tc>
          <w:tcPr>
            <w:tcW w:w="594" w:type="dxa"/>
            <w:vAlign w:val="center"/>
          </w:tcPr>
          <w:p w14:paraId="33096EF0" w14:textId="60B2EBE9" w:rsidR="00C026C5" w:rsidRPr="00FA7F56" w:rsidRDefault="00D735C1" w:rsidP="1F8DF04F">
            <w:pPr>
              <w:jc w:val="center"/>
              <w:rPr>
                <w:rFonts w:cs="Arial"/>
                <w:b/>
                <w:bCs/>
              </w:rPr>
            </w:pPr>
            <w:r>
              <w:rPr>
                <w:rFonts w:cs="Arial"/>
                <w:b/>
                <w:bCs/>
              </w:rPr>
              <w:t>x</w:t>
            </w:r>
          </w:p>
        </w:tc>
        <w:tc>
          <w:tcPr>
            <w:tcW w:w="594" w:type="dxa"/>
            <w:vAlign w:val="center"/>
          </w:tcPr>
          <w:p w14:paraId="7D34F5C7" w14:textId="77777777" w:rsidR="00C026C5" w:rsidRPr="0064265C" w:rsidRDefault="00C026C5" w:rsidP="002F3701">
            <w:pPr>
              <w:jc w:val="center"/>
              <w:rPr>
                <w:rFonts w:cs="Arial"/>
                <w:b/>
              </w:rPr>
            </w:pPr>
          </w:p>
        </w:tc>
        <w:tc>
          <w:tcPr>
            <w:tcW w:w="597" w:type="dxa"/>
            <w:vAlign w:val="center"/>
          </w:tcPr>
          <w:p w14:paraId="0B4020A7" w14:textId="77777777" w:rsidR="00C026C5" w:rsidRPr="0064265C" w:rsidRDefault="00C026C5" w:rsidP="002F3701">
            <w:pPr>
              <w:jc w:val="center"/>
              <w:rPr>
                <w:rFonts w:cs="Arial"/>
                <w:b/>
              </w:rPr>
            </w:pPr>
          </w:p>
        </w:tc>
      </w:tr>
      <w:tr w:rsidR="00C026C5" w:rsidRPr="0064265C" w14:paraId="18F999B5" w14:textId="77777777" w:rsidTr="5B94644C">
        <w:trPr>
          <w:trHeight w:val="444"/>
        </w:trPr>
        <w:tc>
          <w:tcPr>
            <w:tcW w:w="744" w:type="dxa"/>
            <w:vAlign w:val="center"/>
          </w:tcPr>
          <w:p w14:paraId="7144751B" w14:textId="77777777" w:rsidR="00C026C5" w:rsidRPr="0064265C" w:rsidRDefault="00C026C5" w:rsidP="002F3701">
            <w:pPr>
              <w:jc w:val="center"/>
              <w:rPr>
                <w:rFonts w:cs="Arial"/>
              </w:rPr>
            </w:pPr>
            <w:r w:rsidRPr="0064265C">
              <w:rPr>
                <w:rFonts w:cs="Arial"/>
              </w:rPr>
              <w:t>2</w:t>
            </w:r>
          </w:p>
        </w:tc>
        <w:tc>
          <w:tcPr>
            <w:tcW w:w="7584" w:type="dxa"/>
            <w:vAlign w:val="center"/>
          </w:tcPr>
          <w:p w14:paraId="1D7B270A" w14:textId="7EDEC75D" w:rsidR="00C026C5" w:rsidRPr="00DB147B" w:rsidRDefault="69D9464A" w:rsidP="69D9464A">
            <w:pPr>
              <w:rPr>
                <w:rFonts w:eastAsia="Arial Unicode MS" w:cs="Arial"/>
                <w:bCs/>
                <w:iCs/>
              </w:rPr>
            </w:pPr>
            <w:r w:rsidRPr="69D9464A">
              <w:rPr>
                <w:rFonts w:eastAsia="Arial" w:cs="Arial"/>
              </w:rPr>
              <w:t>Hold, or be working towards, a current qualification in one of the following: NNEB, BTEC National Diploma/Certificate in Early Childhood Studies, NVQ 2 in Childcare and Education, PLA Diploma in Playgroup Practice, Teaching Certificate, Qualified Teacher Status, Health Visiting Certificate, an NVQ 3 Social Work qualification or NVQ 2 in Nursing</w:t>
            </w:r>
          </w:p>
        </w:tc>
        <w:tc>
          <w:tcPr>
            <w:tcW w:w="594" w:type="dxa"/>
            <w:vAlign w:val="center"/>
          </w:tcPr>
          <w:p w14:paraId="4F904CB7" w14:textId="7BE804B9" w:rsidR="00C026C5" w:rsidRPr="00FA7F56" w:rsidRDefault="00743146" w:rsidP="002F3701">
            <w:pPr>
              <w:jc w:val="center"/>
              <w:rPr>
                <w:rFonts w:cs="Arial"/>
                <w:b/>
              </w:rPr>
            </w:pPr>
            <w:r>
              <w:rPr>
                <w:rFonts w:cs="Arial"/>
                <w:b/>
              </w:rPr>
              <w:t>E</w:t>
            </w:r>
          </w:p>
        </w:tc>
        <w:tc>
          <w:tcPr>
            <w:tcW w:w="594" w:type="dxa"/>
            <w:vAlign w:val="center"/>
          </w:tcPr>
          <w:p w14:paraId="06971CD3" w14:textId="4B114593" w:rsidR="00C026C5" w:rsidRPr="00FA7F56" w:rsidRDefault="00D735C1" w:rsidP="002F3701">
            <w:pPr>
              <w:jc w:val="center"/>
              <w:rPr>
                <w:rFonts w:cs="Arial"/>
                <w:b/>
              </w:rPr>
            </w:pPr>
            <w:r>
              <w:rPr>
                <w:rFonts w:cs="Arial"/>
                <w:b/>
              </w:rPr>
              <w:t>x</w:t>
            </w:r>
          </w:p>
        </w:tc>
        <w:tc>
          <w:tcPr>
            <w:tcW w:w="594" w:type="dxa"/>
            <w:vAlign w:val="center"/>
          </w:tcPr>
          <w:p w14:paraId="2A1F701D" w14:textId="77777777" w:rsidR="00C026C5" w:rsidRPr="0064265C" w:rsidRDefault="00C026C5" w:rsidP="002F3701">
            <w:pPr>
              <w:jc w:val="center"/>
              <w:rPr>
                <w:rFonts w:cs="Arial"/>
                <w:b/>
              </w:rPr>
            </w:pPr>
          </w:p>
        </w:tc>
        <w:tc>
          <w:tcPr>
            <w:tcW w:w="597" w:type="dxa"/>
            <w:vAlign w:val="center"/>
          </w:tcPr>
          <w:p w14:paraId="03EFCA41" w14:textId="77777777" w:rsidR="00C026C5" w:rsidRPr="0064265C" w:rsidRDefault="00C026C5" w:rsidP="002F3701">
            <w:pPr>
              <w:jc w:val="center"/>
              <w:rPr>
                <w:rFonts w:cs="Arial"/>
                <w:b/>
              </w:rPr>
            </w:pPr>
          </w:p>
        </w:tc>
      </w:tr>
      <w:tr w:rsidR="00C026C5" w:rsidRPr="0064265C" w14:paraId="5FCD5EC4" w14:textId="77777777" w:rsidTr="5B94644C">
        <w:trPr>
          <w:trHeight w:val="444"/>
        </w:trPr>
        <w:tc>
          <w:tcPr>
            <w:tcW w:w="744" w:type="dxa"/>
            <w:vAlign w:val="center"/>
          </w:tcPr>
          <w:p w14:paraId="0B778152" w14:textId="77777777" w:rsidR="00C026C5" w:rsidRPr="0064265C" w:rsidRDefault="00C026C5" w:rsidP="002F3701">
            <w:pPr>
              <w:jc w:val="center"/>
              <w:rPr>
                <w:rFonts w:cs="Arial"/>
              </w:rPr>
            </w:pPr>
            <w:r w:rsidRPr="0064265C">
              <w:rPr>
                <w:rFonts w:cs="Arial"/>
              </w:rPr>
              <w:t>3</w:t>
            </w:r>
          </w:p>
        </w:tc>
        <w:tc>
          <w:tcPr>
            <w:tcW w:w="7584" w:type="dxa"/>
            <w:vAlign w:val="center"/>
          </w:tcPr>
          <w:p w14:paraId="5F96A722" w14:textId="1FE29854" w:rsidR="00C026C5" w:rsidRPr="00DB147B" w:rsidRDefault="69D9464A" w:rsidP="69D9464A">
            <w:pPr>
              <w:rPr>
                <w:rFonts w:cs="Arial"/>
              </w:rPr>
            </w:pPr>
            <w:r w:rsidRPr="69D9464A">
              <w:rPr>
                <w:rFonts w:eastAsia="Arial" w:cs="Arial"/>
              </w:rPr>
              <w:t>If your main childcare qualification was achieved on or before 1991, you will need to demonstrate (supported by evidence) continued professional development. Should the position include responsibility for 0 to 2 year old children, you will need a suitable qualification /module related to this age group</w:t>
            </w:r>
          </w:p>
        </w:tc>
        <w:tc>
          <w:tcPr>
            <w:tcW w:w="594" w:type="dxa"/>
            <w:vAlign w:val="center"/>
          </w:tcPr>
          <w:p w14:paraId="5B95CD12" w14:textId="0F0A180F" w:rsidR="00C026C5" w:rsidRPr="00FA7F56" w:rsidRDefault="00743146" w:rsidP="002F3701">
            <w:pPr>
              <w:jc w:val="center"/>
              <w:rPr>
                <w:rFonts w:cs="Arial"/>
                <w:b/>
              </w:rPr>
            </w:pPr>
            <w:r>
              <w:rPr>
                <w:rFonts w:cs="Arial"/>
                <w:b/>
              </w:rPr>
              <w:t>E</w:t>
            </w:r>
          </w:p>
        </w:tc>
        <w:tc>
          <w:tcPr>
            <w:tcW w:w="594" w:type="dxa"/>
            <w:vAlign w:val="center"/>
          </w:tcPr>
          <w:p w14:paraId="5220BBB2" w14:textId="70A702DF" w:rsidR="00C026C5" w:rsidRPr="00FA7F56" w:rsidRDefault="00D735C1" w:rsidP="002F3701">
            <w:pPr>
              <w:jc w:val="center"/>
              <w:rPr>
                <w:rFonts w:cs="Arial"/>
                <w:b/>
              </w:rPr>
            </w:pPr>
            <w:r>
              <w:rPr>
                <w:rFonts w:cs="Arial"/>
                <w:b/>
              </w:rPr>
              <w:t>x</w:t>
            </w:r>
          </w:p>
        </w:tc>
        <w:tc>
          <w:tcPr>
            <w:tcW w:w="594" w:type="dxa"/>
            <w:vAlign w:val="center"/>
          </w:tcPr>
          <w:p w14:paraId="13CB595B" w14:textId="77777777" w:rsidR="00C026C5" w:rsidRPr="0064265C" w:rsidRDefault="00C026C5" w:rsidP="002F3701">
            <w:pPr>
              <w:jc w:val="center"/>
              <w:rPr>
                <w:rFonts w:cs="Arial"/>
                <w:b/>
              </w:rPr>
            </w:pPr>
          </w:p>
        </w:tc>
        <w:tc>
          <w:tcPr>
            <w:tcW w:w="597" w:type="dxa"/>
            <w:vAlign w:val="center"/>
          </w:tcPr>
          <w:p w14:paraId="6D9C8D39" w14:textId="77777777" w:rsidR="00C026C5" w:rsidRPr="0064265C" w:rsidRDefault="00C026C5" w:rsidP="002F3701">
            <w:pPr>
              <w:jc w:val="center"/>
              <w:rPr>
                <w:rFonts w:cs="Arial"/>
                <w:b/>
              </w:rPr>
            </w:pPr>
          </w:p>
        </w:tc>
      </w:tr>
      <w:tr w:rsidR="00C026C5" w:rsidRPr="0064265C" w14:paraId="0FE53A76" w14:textId="77777777" w:rsidTr="5B94644C">
        <w:trPr>
          <w:trHeight w:val="444"/>
        </w:trPr>
        <w:tc>
          <w:tcPr>
            <w:tcW w:w="10707" w:type="dxa"/>
            <w:gridSpan w:val="6"/>
            <w:shd w:val="clear" w:color="auto" w:fill="D9D9D9" w:themeFill="background1" w:themeFillShade="D9"/>
            <w:vAlign w:val="center"/>
          </w:tcPr>
          <w:p w14:paraId="23FBC1C8" w14:textId="77777777" w:rsidR="00C026C5" w:rsidRPr="0064265C" w:rsidRDefault="00C026C5" w:rsidP="002F3701">
            <w:pPr>
              <w:rPr>
                <w:rFonts w:cs="Arial"/>
                <w:b/>
              </w:rPr>
            </w:pPr>
            <w:r w:rsidRPr="0064265C">
              <w:rPr>
                <w:rFonts w:cs="Arial"/>
                <w:b/>
              </w:rPr>
              <w:t>Experience and Skills</w:t>
            </w:r>
            <w:r>
              <w:rPr>
                <w:rFonts w:cs="Arial"/>
                <w:b/>
              </w:rPr>
              <w:t>:</w:t>
            </w:r>
          </w:p>
        </w:tc>
      </w:tr>
      <w:tr w:rsidR="00C026C5" w:rsidRPr="0064265C" w14:paraId="2598DEE6" w14:textId="77777777" w:rsidTr="5B94644C">
        <w:trPr>
          <w:trHeight w:val="472"/>
        </w:trPr>
        <w:tc>
          <w:tcPr>
            <w:tcW w:w="744" w:type="dxa"/>
            <w:vAlign w:val="center"/>
          </w:tcPr>
          <w:p w14:paraId="279935FF" w14:textId="77777777" w:rsidR="00C026C5" w:rsidRPr="0064265C" w:rsidRDefault="00DA6E30" w:rsidP="002F3701">
            <w:pPr>
              <w:jc w:val="center"/>
              <w:rPr>
                <w:rFonts w:cs="Arial"/>
              </w:rPr>
            </w:pPr>
            <w:r>
              <w:rPr>
                <w:rFonts w:cs="Arial"/>
              </w:rPr>
              <w:t>4</w:t>
            </w:r>
          </w:p>
        </w:tc>
        <w:tc>
          <w:tcPr>
            <w:tcW w:w="7584" w:type="dxa"/>
            <w:vAlign w:val="center"/>
          </w:tcPr>
          <w:p w14:paraId="675E05EE" w14:textId="74D8D1C3" w:rsidR="00C026C5" w:rsidRPr="00DB147B" w:rsidRDefault="212A4FD8" w:rsidP="212A4FD8">
            <w:pPr>
              <w:rPr>
                <w:rFonts w:eastAsia="Arial" w:cs="Arial"/>
              </w:rPr>
            </w:pPr>
            <w:r w:rsidRPr="212A4FD8">
              <w:rPr>
                <w:rFonts w:eastAsia="Arial" w:cs="Arial"/>
              </w:rPr>
              <w:t>Have relevant experience of working with children up to 4 years of age</w:t>
            </w:r>
          </w:p>
        </w:tc>
        <w:tc>
          <w:tcPr>
            <w:tcW w:w="594" w:type="dxa"/>
            <w:vAlign w:val="center"/>
          </w:tcPr>
          <w:p w14:paraId="2FC17F8B" w14:textId="0C71CEB0" w:rsidR="00C026C5" w:rsidRPr="00DB147B" w:rsidRDefault="00912A14" w:rsidP="002F3701">
            <w:pPr>
              <w:jc w:val="center"/>
              <w:rPr>
                <w:rFonts w:cs="Arial"/>
                <w:b/>
              </w:rPr>
            </w:pPr>
            <w:r>
              <w:rPr>
                <w:rFonts w:cs="Arial"/>
                <w:b/>
              </w:rPr>
              <w:t>D</w:t>
            </w:r>
          </w:p>
        </w:tc>
        <w:tc>
          <w:tcPr>
            <w:tcW w:w="594" w:type="dxa"/>
            <w:vAlign w:val="center"/>
          </w:tcPr>
          <w:p w14:paraId="0A4F7224" w14:textId="0512F508" w:rsidR="00C026C5" w:rsidRPr="00DB147B" w:rsidRDefault="00912A14" w:rsidP="002F3701">
            <w:pPr>
              <w:jc w:val="center"/>
              <w:rPr>
                <w:rFonts w:cs="Arial"/>
                <w:b/>
              </w:rPr>
            </w:pPr>
            <w:r>
              <w:rPr>
                <w:rFonts w:cs="Arial"/>
                <w:b/>
              </w:rPr>
              <w:t>x</w:t>
            </w:r>
          </w:p>
        </w:tc>
        <w:tc>
          <w:tcPr>
            <w:tcW w:w="594" w:type="dxa"/>
            <w:vAlign w:val="center"/>
          </w:tcPr>
          <w:p w14:paraId="5AE48A43" w14:textId="77777777" w:rsidR="00C026C5" w:rsidRPr="00DB147B" w:rsidRDefault="00C026C5" w:rsidP="002F3701">
            <w:pPr>
              <w:jc w:val="center"/>
              <w:rPr>
                <w:rFonts w:cs="Arial"/>
                <w:b/>
              </w:rPr>
            </w:pPr>
          </w:p>
        </w:tc>
        <w:tc>
          <w:tcPr>
            <w:tcW w:w="597" w:type="dxa"/>
            <w:vAlign w:val="center"/>
          </w:tcPr>
          <w:p w14:paraId="50F40DEB" w14:textId="77777777" w:rsidR="00C026C5" w:rsidRPr="00DB147B" w:rsidRDefault="00C026C5" w:rsidP="002F3701">
            <w:pPr>
              <w:jc w:val="center"/>
              <w:rPr>
                <w:rFonts w:cs="Arial"/>
              </w:rPr>
            </w:pPr>
          </w:p>
        </w:tc>
      </w:tr>
      <w:tr w:rsidR="00C026C5" w:rsidRPr="0064265C" w14:paraId="78941E47" w14:textId="77777777" w:rsidTr="5B94644C">
        <w:trPr>
          <w:trHeight w:val="472"/>
        </w:trPr>
        <w:tc>
          <w:tcPr>
            <w:tcW w:w="744" w:type="dxa"/>
            <w:vAlign w:val="center"/>
          </w:tcPr>
          <w:p w14:paraId="44240AAE" w14:textId="77777777" w:rsidR="00C026C5" w:rsidRPr="0064265C" w:rsidRDefault="00DA6E30" w:rsidP="002F3701">
            <w:pPr>
              <w:jc w:val="center"/>
              <w:rPr>
                <w:rFonts w:cs="Arial"/>
              </w:rPr>
            </w:pPr>
            <w:r>
              <w:rPr>
                <w:rFonts w:cs="Arial"/>
              </w:rPr>
              <w:t>5</w:t>
            </w:r>
          </w:p>
        </w:tc>
        <w:tc>
          <w:tcPr>
            <w:tcW w:w="7584" w:type="dxa"/>
            <w:vAlign w:val="center"/>
          </w:tcPr>
          <w:p w14:paraId="77A52294" w14:textId="2E8DEBFA" w:rsidR="00C026C5" w:rsidRPr="00DA6E30" w:rsidRDefault="212A4FD8" w:rsidP="212A4FD8">
            <w:pPr>
              <w:rPr>
                <w:rFonts w:eastAsia="Arial" w:cs="Arial"/>
              </w:rPr>
            </w:pPr>
            <w:r w:rsidRPr="212A4FD8">
              <w:rPr>
                <w:rFonts w:eastAsia="Arial" w:cs="Arial"/>
              </w:rPr>
              <w:t>Demonstrate best practice in caring, nurturing and educating children</w:t>
            </w:r>
          </w:p>
        </w:tc>
        <w:tc>
          <w:tcPr>
            <w:tcW w:w="594" w:type="dxa"/>
            <w:vAlign w:val="center"/>
          </w:tcPr>
          <w:p w14:paraId="007DCDA8" w14:textId="434EE522" w:rsidR="00C026C5" w:rsidRPr="00DB147B" w:rsidRDefault="00912A14" w:rsidP="002F3701">
            <w:pPr>
              <w:jc w:val="center"/>
              <w:rPr>
                <w:rFonts w:cs="Arial"/>
                <w:b/>
              </w:rPr>
            </w:pPr>
            <w:r>
              <w:rPr>
                <w:rFonts w:cs="Arial"/>
                <w:b/>
              </w:rPr>
              <w:t>E</w:t>
            </w:r>
          </w:p>
        </w:tc>
        <w:tc>
          <w:tcPr>
            <w:tcW w:w="594" w:type="dxa"/>
            <w:vAlign w:val="center"/>
          </w:tcPr>
          <w:p w14:paraId="450EA2D7" w14:textId="77777777" w:rsidR="00C026C5" w:rsidRPr="00DB147B" w:rsidRDefault="00C026C5" w:rsidP="002F3701">
            <w:pPr>
              <w:jc w:val="center"/>
              <w:rPr>
                <w:rFonts w:cs="Arial"/>
                <w:b/>
              </w:rPr>
            </w:pPr>
          </w:p>
        </w:tc>
        <w:tc>
          <w:tcPr>
            <w:tcW w:w="594" w:type="dxa"/>
            <w:vAlign w:val="center"/>
          </w:tcPr>
          <w:p w14:paraId="3DD355C9" w14:textId="77777777" w:rsidR="00C026C5" w:rsidRPr="00DB147B" w:rsidRDefault="00C026C5" w:rsidP="002F3701">
            <w:pPr>
              <w:jc w:val="center"/>
              <w:rPr>
                <w:rFonts w:cs="Arial"/>
                <w:b/>
              </w:rPr>
            </w:pPr>
          </w:p>
        </w:tc>
        <w:tc>
          <w:tcPr>
            <w:tcW w:w="597" w:type="dxa"/>
            <w:vAlign w:val="center"/>
          </w:tcPr>
          <w:p w14:paraId="1A81F0B1" w14:textId="77777777" w:rsidR="00C026C5" w:rsidRPr="00DB147B" w:rsidRDefault="00C026C5" w:rsidP="002F3701">
            <w:pPr>
              <w:jc w:val="center"/>
              <w:rPr>
                <w:rFonts w:cs="Arial"/>
                <w:b/>
              </w:rPr>
            </w:pPr>
          </w:p>
        </w:tc>
      </w:tr>
      <w:tr w:rsidR="00C026C5" w:rsidRPr="0064265C" w14:paraId="29B4EA11" w14:textId="77777777" w:rsidTr="5B94644C">
        <w:trPr>
          <w:trHeight w:val="472"/>
        </w:trPr>
        <w:tc>
          <w:tcPr>
            <w:tcW w:w="744" w:type="dxa"/>
            <w:vAlign w:val="center"/>
          </w:tcPr>
          <w:p w14:paraId="1B87E3DE" w14:textId="77777777" w:rsidR="00C026C5" w:rsidRPr="0064265C" w:rsidRDefault="00DA6E30" w:rsidP="002F3701">
            <w:pPr>
              <w:jc w:val="center"/>
              <w:rPr>
                <w:rFonts w:cs="Arial"/>
              </w:rPr>
            </w:pPr>
            <w:r>
              <w:rPr>
                <w:rFonts w:cs="Arial"/>
              </w:rPr>
              <w:t>6</w:t>
            </w:r>
          </w:p>
        </w:tc>
        <w:tc>
          <w:tcPr>
            <w:tcW w:w="7584" w:type="dxa"/>
            <w:vAlign w:val="center"/>
          </w:tcPr>
          <w:p w14:paraId="717AAFBA" w14:textId="0BBE0D17" w:rsidR="00C026C5" w:rsidRPr="00DB147B" w:rsidRDefault="212A4FD8" w:rsidP="212A4FD8">
            <w:pPr>
              <w:rPr>
                <w:rFonts w:eastAsia="Arial" w:cs="Arial"/>
              </w:rPr>
            </w:pPr>
            <w:r w:rsidRPr="212A4FD8">
              <w:rPr>
                <w:rFonts w:eastAsia="Arial" w:cs="Arial"/>
              </w:rPr>
              <w:t>Be self-motivated and creative</w:t>
            </w:r>
          </w:p>
        </w:tc>
        <w:tc>
          <w:tcPr>
            <w:tcW w:w="594" w:type="dxa"/>
            <w:vAlign w:val="center"/>
          </w:tcPr>
          <w:p w14:paraId="56EE48EE" w14:textId="24B42E26" w:rsidR="00C026C5" w:rsidRPr="00DB147B" w:rsidRDefault="00DF29CC" w:rsidP="002F3701">
            <w:pPr>
              <w:jc w:val="center"/>
              <w:rPr>
                <w:rFonts w:cs="Arial"/>
                <w:b/>
              </w:rPr>
            </w:pPr>
            <w:r>
              <w:rPr>
                <w:rFonts w:cs="Arial"/>
                <w:b/>
              </w:rPr>
              <w:t>E</w:t>
            </w:r>
          </w:p>
        </w:tc>
        <w:tc>
          <w:tcPr>
            <w:tcW w:w="594" w:type="dxa"/>
            <w:vAlign w:val="center"/>
          </w:tcPr>
          <w:p w14:paraId="2908EB2C" w14:textId="77777777" w:rsidR="00C026C5" w:rsidRPr="00DB147B" w:rsidRDefault="00C026C5" w:rsidP="002F3701">
            <w:pPr>
              <w:jc w:val="center"/>
              <w:rPr>
                <w:rFonts w:cs="Arial"/>
                <w:b/>
              </w:rPr>
            </w:pPr>
          </w:p>
        </w:tc>
        <w:tc>
          <w:tcPr>
            <w:tcW w:w="594" w:type="dxa"/>
            <w:vAlign w:val="center"/>
          </w:tcPr>
          <w:p w14:paraId="121FD38A" w14:textId="77777777" w:rsidR="00C026C5" w:rsidRPr="00DB147B" w:rsidRDefault="00C026C5" w:rsidP="002F3701">
            <w:pPr>
              <w:jc w:val="center"/>
              <w:rPr>
                <w:rFonts w:cs="Arial"/>
                <w:b/>
              </w:rPr>
            </w:pPr>
          </w:p>
        </w:tc>
        <w:tc>
          <w:tcPr>
            <w:tcW w:w="597" w:type="dxa"/>
            <w:vAlign w:val="center"/>
          </w:tcPr>
          <w:p w14:paraId="1FE2DD96" w14:textId="77777777" w:rsidR="00C026C5" w:rsidRPr="00DB147B" w:rsidRDefault="00C026C5" w:rsidP="002F3701">
            <w:pPr>
              <w:jc w:val="center"/>
              <w:rPr>
                <w:rFonts w:cs="Arial"/>
                <w:b/>
              </w:rPr>
            </w:pPr>
          </w:p>
        </w:tc>
      </w:tr>
      <w:tr w:rsidR="00C026C5" w:rsidRPr="0064265C" w14:paraId="75697EEC" w14:textId="77777777" w:rsidTr="5B94644C">
        <w:trPr>
          <w:trHeight w:val="440"/>
        </w:trPr>
        <w:tc>
          <w:tcPr>
            <w:tcW w:w="744" w:type="dxa"/>
            <w:vAlign w:val="center"/>
          </w:tcPr>
          <w:p w14:paraId="109B8484" w14:textId="77777777" w:rsidR="00C026C5" w:rsidRPr="0064265C" w:rsidRDefault="00DA6E30" w:rsidP="002F3701">
            <w:pPr>
              <w:jc w:val="center"/>
              <w:rPr>
                <w:rFonts w:cs="Arial"/>
              </w:rPr>
            </w:pPr>
            <w:r>
              <w:rPr>
                <w:rFonts w:cs="Arial"/>
              </w:rPr>
              <w:t>7</w:t>
            </w:r>
          </w:p>
        </w:tc>
        <w:tc>
          <w:tcPr>
            <w:tcW w:w="7584" w:type="dxa"/>
            <w:vAlign w:val="center"/>
          </w:tcPr>
          <w:p w14:paraId="27357532" w14:textId="673DC0FB" w:rsidR="00C026C5" w:rsidRPr="00DB147B" w:rsidRDefault="212A4FD8" w:rsidP="212A4FD8">
            <w:pPr>
              <w:rPr>
                <w:rFonts w:eastAsia="Arial" w:cs="Arial"/>
              </w:rPr>
            </w:pPr>
            <w:r w:rsidRPr="212A4FD8">
              <w:rPr>
                <w:rFonts w:eastAsia="Arial" w:cs="Arial"/>
              </w:rPr>
              <w:t>Excellent caring, interpersonal and communication skills with regard to confidentiality at all times.</w:t>
            </w:r>
          </w:p>
        </w:tc>
        <w:tc>
          <w:tcPr>
            <w:tcW w:w="594" w:type="dxa"/>
            <w:vAlign w:val="center"/>
          </w:tcPr>
          <w:p w14:paraId="07F023C8" w14:textId="2F5B2087" w:rsidR="00C026C5" w:rsidRPr="00DB147B" w:rsidRDefault="00DF29CC" w:rsidP="002F3701">
            <w:pPr>
              <w:jc w:val="center"/>
              <w:rPr>
                <w:rFonts w:cs="Arial"/>
                <w:b/>
              </w:rPr>
            </w:pPr>
            <w:r>
              <w:rPr>
                <w:rFonts w:cs="Arial"/>
                <w:b/>
              </w:rPr>
              <w:t>E</w:t>
            </w:r>
          </w:p>
        </w:tc>
        <w:tc>
          <w:tcPr>
            <w:tcW w:w="594" w:type="dxa"/>
            <w:vAlign w:val="center"/>
          </w:tcPr>
          <w:p w14:paraId="4BDB5498" w14:textId="77777777" w:rsidR="00C026C5" w:rsidRPr="00DB147B" w:rsidRDefault="00C026C5" w:rsidP="002F3701">
            <w:pPr>
              <w:jc w:val="center"/>
              <w:rPr>
                <w:rFonts w:cs="Arial"/>
                <w:b/>
              </w:rPr>
            </w:pPr>
          </w:p>
        </w:tc>
        <w:tc>
          <w:tcPr>
            <w:tcW w:w="594" w:type="dxa"/>
            <w:vAlign w:val="center"/>
          </w:tcPr>
          <w:p w14:paraId="2916C19D" w14:textId="77777777" w:rsidR="00C026C5" w:rsidRPr="00DB147B" w:rsidRDefault="00C026C5" w:rsidP="002F3701">
            <w:pPr>
              <w:jc w:val="center"/>
              <w:rPr>
                <w:rFonts w:cs="Arial"/>
                <w:b/>
              </w:rPr>
            </w:pPr>
          </w:p>
        </w:tc>
        <w:tc>
          <w:tcPr>
            <w:tcW w:w="597" w:type="dxa"/>
            <w:vAlign w:val="center"/>
          </w:tcPr>
          <w:p w14:paraId="74869460" w14:textId="77777777" w:rsidR="00C026C5" w:rsidRPr="00DB147B" w:rsidRDefault="00C026C5" w:rsidP="002F3701">
            <w:pPr>
              <w:jc w:val="center"/>
              <w:rPr>
                <w:rFonts w:cs="Arial"/>
                <w:b/>
              </w:rPr>
            </w:pPr>
          </w:p>
        </w:tc>
      </w:tr>
      <w:tr w:rsidR="00C026C5" w:rsidRPr="0064265C" w14:paraId="44B0A208" w14:textId="77777777" w:rsidTr="5B94644C">
        <w:trPr>
          <w:trHeight w:val="472"/>
        </w:trPr>
        <w:tc>
          <w:tcPr>
            <w:tcW w:w="744" w:type="dxa"/>
            <w:vAlign w:val="center"/>
          </w:tcPr>
          <w:p w14:paraId="03853697" w14:textId="77777777" w:rsidR="00C026C5" w:rsidRPr="0064265C" w:rsidRDefault="00DA6E30" w:rsidP="002F3701">
            <w:pPr>
              <w:jc w:val="center"/>
              <w:rPr>
                <w:rFonts w:cs="Arial"/>
              </w:rPr>
            </w:pPr>
            <w:r>
              <w:rPr>
                <w:rFonts w:cs="Arial"/>
              </w:rPr>
              <w:t>8</w:t>
            </w:r>
          </w:p>
        </w:tc>
        <w:tc>
          <w:tcPr>
            <w:tcW w:w="7584" w:type="dxa"/>
            <w:vAlign w:val="center"/>
          </w:tcPr>
          <w:p w14:paraId="187F57B8" w14:textId="0FFEA4DB" w:rsidR="00C026C5" w:rsidRPr="00DB147B" w:rsidRDefault="212A4FD8" w:rsidP="212A4FD8">
            <w:pPr>
              <w:rPr>
                <w:rFonts w:eastAsia="Arial" w:cs="Arial"/>
              </w:rPr>
            </w:pPr>
            <w:r w:rsidRPr="212A4FD8">
              <w:rPr>
                <w:rFonts w:eastAsia="Arial" w:cs="Arial"/>
              </w:rPr>
              <w:t xml:space="preserve">Have a sound knowledge of the early years foundation stage </w:t>
            </w:r>
          </w:p>
        </w:tc>
        <w:tc>
          <w:tcPr>
            <w:tcW w:w="594" w:type="dxa"/>
            <w:vAlign w:val="center"/>
          </w:tcPr>
          <w:p w14:paraId="54738AF4" w14:textId="55FBA1C6" w:rsidR="00C026C5" w:rsidRPr="00DB147B" w:rsidRDefault="00DF29CC" w:rsidP="002F3701">
            <w:pPr>
              <w:jc w:val="center"/>
              <w:rPr>
                <w:rFonts w:cs="Arial"/>
                <w:b/>
              </w:rPr>
            </w:pPr>
            <w:r>
              <w:rPr>
                <w:rFonts w:cs="Arial"/>
                <w:b/>
              </w:rPr>
              <w:t>D</w:t>
            </w:r>
          </w:p>
        </w:tc>
        <w:tc>
          <w:tcPr>
            <w:tcW w:w="594" w:type="dxa"/>
            <w:vAlign w:val="center"/>
          </w:tcPr>
          <w:p w14:paraId="46ABBD8F" w14:textId="317A14C1" w:rsidR="00C026C5" w:rsidRPr="00DB147B" w:rsidRDefault="00DF29CC" w:rsidP="002F3701">
            <w:pPr>
              <w:jc w:val="center"/>
              <w:rPr>
                <w:rFonts w:cs="Arial"/>
                <w:b/>
              </w:rPr>
            </w:pPr>
            <w:r>
              <w:rPr>
                <w:rFonts w:cs="Arial"/>
                <w:b/>
              </w:rPr>
              <w:t>x</w:t>
            </w:r>
          </w:p>
        </w:tc>
        <w:tc>
          <w:tcPr>
            <w:tcW w:w="594" w:type="dxa"/>
            <w:vAlign w:val="center"/>
          </w:tcPr>
          <w:p w14:paraId="06BBA33E" w14:textId="77777777" w:rsidR="00C026C5" w:rsidRPr="00DB147B" w:rsidRDefault="00C026C5" w:rsidP="002F3701">
            <w:pPr>
              <w:jc w:val="center"/>
              <w:rPr>
                <w:rFonts w:cs="Arial"/>
                <w:b/>
              </w:rPr>
            </w:pPr>
          </w:p>
        </w:tc>
        <w:tc>
          <w:tcPr>
            <w:tcW w:w="597" w:type="dxa"/>
            <w:vAlign w:val="center"/>
          </w:tcPr>
          <w:p w14:paraId="464FCBC1" w14:textId="77777777" w:rsidR="00C026C5" w:rsidRPr="00DB147B" w:rsidRDefault="00C026C5" w:rsidP="002F3701">
            <w:pPr>
              <w:jc w:val="center"/>
              <w:rPr>
                <w:rFonts w:cs="Arial"/>
                <w:b/>
              </w:rPr>
            </w:pPr>
          </w:p>
        </w:tc>
      </w:tr>
      <w:tr w:rsidR="00C026C5" w:rsidRPr="0064265C" w14:paraId="2B2B7304" w14:textId="77777777" w:rsidTr="5B94644C">
        <w:trPr>
          <w:trHeight w:val="472"/>
        </w:trPr>
        <w:tc>
          <w:tcPr>
            <w:tcW w:w="744" w:type="dxa"/>
            <w:vAlign w:val="center"/>
          </w:tcPr>
          <w:p w14:paraId="089009E4" w14:textId="77777777" w:rsidR="00C026C5" w:rsidRPr="0064265C" w:rsidRDefault="00DA6E30" w:rsidP="002F3701">
            <w:pPr>
              <w:jc w:val="center"/>
              <w:rPr>
                <w:rFonts w:cs="Arial"/>
              </w:rPr>
            </w:pPr>
            <w:r>
              <w:rPr>
                <w:rFonts w:cs="Arial"/>
              </w:rPr>
              <w:t>9</w:t>
            </w:r>
          </w:p>
        </w:tc>
        <w:tc>
          <w:tcPr>
            <w:tcW w:w="7584" w:type="dxa"/>
            <w:vAlign w:val="center"/>
          </w:tcPr>
          <w:p w14:paraId="5C8C6B09" w14:textId="37BAE1EB" w:rsidR="00C026C5" w:rsidRPr="0064265C" w:rsidRDefault="212A4FD8" w:rsidP="212A4FD8">
            <w:pPr>
              <w:rPr>
                <w:rFonts w:eastAsia="Arial" w:cs="Arial"/>
              </w:rPr>
            </w:pPr>
            <w:r w:rsidRPr="212A4FD8">
              <w:rPr>
                <w:rFonts w:eastAsia="Arial" w:cs="Arial"/>
              </w:rPr>
              <w:t>Experience of being in a key person role</w:t>
            </w:r>
          </w:p>
        </w:tc>
        <w:tc>
          <w:tcPr>
            <w:tcW w:w="594" w:type="dxa"/>
            <w:vAlign w:val="center"/>
          </w:tcPr>
          <w:p w14:paraId="3382A365" w14:textId="337AF233" w:rsidR="00C026C5" w:rsidRPr="0064265C" w:rsidRDefault="00DF29CC" w:rsidP="002F3701">
            <w:pPr>
              <w:jc w:val="center"/>
              <w:rPr>
                <w:rFonts w:cs="Arial"/>
                <w:b/>
              </w:rPr>
            </w:pPr>
            <w:r>
              <w:rPr>
                <w:rFonts w:cs="Arial"/>
                <w:b/>
              </w:rPr>
              <w:t>D</w:t>
            </w:r>
          </w:p>
        </w:tc>
        <w:tc>
          <w:tcPr>
            <w:tcW w:w="594" w:type="dxa"/>
            <w:vAlign w:val="center"/>
          </w:tcPr>
          <w:p w14:paraId="5C71F136" w14:textId="0EAA7050" w:rsidR="00C026C5" w:rsidRPr="0064265C" w:rsidRDefault="00DF29CC" w:rsidP="002F3701">
            <w:pPr>
              <w:jc w:val="center"/>
              <w:rPr>
                <w:rFonts w:cs="Arial"/>
                <w:b/>
              </w:rPr>
            </w:pPr>
            <w:r>
              <w:rPr>
                <w:rFonts w:cs="Arial"/>
                <w:b/>
              </w:rPr>
              <w:t>x</w:t>
            </w:r>
          </w:p>
        </w:tc>
        <w:tc>
          <w:tcPr>
            <w:tcW w:w="594" w:type="dxa"/>
            <w:vAlign w:val="center"/>
          </w:tcPr>
          <w:p w14:paraId="62199465" w14:textId="77777777" w:rsidR="00C026C5" w:rsidRPr="0064265C" w:rsidRDefault="00C026C5" w:rsidP="002F3701">
            <w:pPr>
              <w:jc w:val="center"/>
              <w:rPr>
                <w:rFonts w:cs="Arial"/>
                <w:b/>
              </w:rPr>
            </w:pPr>
          </w:p>
        </w:tc>
        <w:tc>
          <w:tcPr>
            <w:tcW w:w="597" w:type="dxa"/>
            <w:vAlign w:val="center"/>
          </w:tcPr>
          <w:p w14:paraId="0DA123B1" w14:textId="77777777" w:rsidR="00C026C5" w:rsidRPr="0064265C" w:rsidRDefault="00C026C5" w:rsidP="002F3701">
            <w:pPr>
              <w:jc w:val="center"/>
              <w:rPr>
                <w:rFonts w:cs="Arial"/>
                <w:b/>
              </w:rPr>
            </w:pPr>
          </w:p>
        </w:tc>
      </w:tr>
      <w:tr w:rsidR="00262020" w:rsidRPr="0064265C" w14:paraId="32617C71" w14:textId="77777777" w:rsidTr="5B94644C">
        <w:trPr>
          <w:trHeight w:val="472"/>
        </w:trPr>
        <w:tc>
          <w:tcPr>
            <w:tcW w:w="744" w:type="dxa"/>
            <w:vAlign w:val="center"/>
          </w:tcPr>
          <w:p w14:paraId="45472C41" w14:textId="72380876" w:rsidR="00262020" w:rsidRDefault="00951A85" w:rsidP="002F3701">
            <w:pPr>
              <w:jc w:val="center"/>
              <w:rPr>
                <w:rFonts w:cs="Arial"/>
              </w:rPr>
            </w:pPr>
            <w:r>
              <w:rPr>
                <w:rFonts w:cs="Arial"/>
              </w:rPr>
              <w:t>10</w:t>
            </w:r>
          </w:p>
        </w:tc>
        <w:tc>
          <w:tcPr>
            <w:tcW w:w="7584" w:type="dxa"/>
            <w:vAlign w:val="center"/>
          </w:tcPr>
          <w:p w14:paraId="56798032" w14:textId="617EC918" w:rsidR="00262020" w:rsidRPr="212A4FD8" w:rsidRDefault="00951A85" w:rsidP="212A4FD8">
            <w:pPr>
              <w:rPr>
                <w:rFonts w:eastAsia="Arial" w:cs="Arial"/>
              </w:rPr>
            </w:pPr>
            <w:r>
              <w:rPr>
                <w:rFonts w:eastAsia="Arial" w:cs="Arial"/>
              </w:rPr>
              <w:t xml:space="preserve">Experience of online learning journeys /IT systems </w:t>
            </w:r>
          </w:p>
        </w:tc>
        <w:tc>
          <w:tcPr>
            <w:tcW w:w="594" w:type="dxa"/>
            <w:vAlign w:val="center"/>
          </w:tcPr>
          <w:p w14:paraId="0E37DC0D" w14:textId="57F576A8" w:rsidR="00262020" w:rsidRDefault="00951A85" w:rsidP="002F3701">
            <w:pPr>
              <w:jc w:val="center"/>
              <w:rPr>
                <w:rFonts w:cs="Arial"/>
                <w:b/>
              </w:rPr>
            </w:pPr>
            <w:r>
              <w:rPr>
                <w:rFonts w:cs="Arial"/>
                <w:b/>
              </w:rPr>
              <w:t>D</w:t>
            </w:r>
          </w:p>
        </w:tc>
        <w:tc>
          <w:tcPr>
            <w:tcW w:w="594" w:type="dxa"/>
            <w:vAlign w:val="center"/>
          </w:tcPr>
          <w:p w14:paraId="1001A90E" w14:textId="77777777" w:rsidR="00262020" w:rsidRDefault="00262020" w:rsidP="002F3701">
            <w:pPr>
              <w:jc w:val="center"/>
              <w:rPr>
                <w:rFonts w:cs="Arial"/>
                <w:b/>
              </w:rPr>
            </w:pPr>
          </w:p>
        </w:tc>
        <w:tc>
          <w:tcPr>
            <w:tcW w:w="594" w:type="dxa"/>
            <w:vAlign w:val="center"/>
          </w:tcPr>
          <w:p w14:paraId="2ABF38C2" w14:textId="77777777" w:rsidR="00262020" w:rsidRPr="0064265C" w:rsidRDefault="00262020" w:rsidP="002F3701">
            <w:pPr>
              <w:jc w:val="center"/>
              <w:rPr>
                <w:rFonts w:cs="Arial"/>
                <w:b/>
              </w:rPr>
            </w:pPr>
          </w:p>
        </w:tc>
        <w:tc>
          <w:tcPr>
            <w:tcW w:w="597" w:type="dxa"/>
            <w:vAlign w:val="center"/>
          </w:tcPr>
          <w:p w14:paraId="04F12693" w14:textId="77777777" w:rsidR="00262020" w:rsidRPr="0064265C" w:rsidRDefault="00262020" w:rsidP="002F3701">
            <w:pPr>
              <w:jc w:val="center"/>
              <w:rPr>
                <w:rFonts w:cs="Arial"/>
                <w:b/>
              </w:rPr>
            </w:pPr>
          </w:p>
        </w:tc>
      </w:tr>
      <w:tr w:rsidR="00C026C5" w:rsidRPr="0064265C" w14:paraId="238802BF" w14:textId="77777777" w:rsidTr="5B94644C">
        <w:trPr>
          <w:trHeight w:val="472"/>
        </w:trPr>
        <w:tc>
          <w:tcPr>
            <w:tcW w:w="10707" w:type="dxa"/>
            <w:gridSpan w:val="6"/>
            <w:shd w:val="clear" w:color="auto" w:fill="D9D9D9" w:themeFill="background1" w:themeFillShade="D9"/>
            <w:vAlign w:val="center"/>
          </w:tcPr>
          <w:p w14:paraId="67C01326" w14:textId="77777777" w:rsidR="00C026C5" w:rsidRPr="0064265C" w:rsidRDefault="00C026C5" w:rsidP="00E02C88">
            <w:pPr>
              <w:rPr>
                <w:rFonts w:cs="Arial"/>
                <w:b/>
              </w:rPr>
            </w:pPr>
            <w:r w:rsidRPr="0064265C">
              <w:rPr>
                <w:rFonts w:cs="Arial"/>
                <w:b/>
              </w:rPr>
              <w:t>Personal Attributes:</w:t>
            </w:r>
            <w:r w:rsidR="00444FCC">
              <w:rPr>
                <w:rFonts w:cs="Arial"/>
                <w:b/>
              </w:rPr>
              <w:t xml:space="preserve"> </w:t>
            </w:r>
          </w:p>
        </w:tc>
      </w:tr>
      <w:tr w:rsidR="00C026C5" w:rsidRPr="0064265C" w14:paraId="39F18D26" w14:textId="77777777" w:rsidTr="5B94644C">
        <w:trPr>
          <w:trHeight w:val="463"/>
        </w:trPr>
        <w:tc>
          <w:tcPr>
            <w:tcW w:w="744" w:type="dxa"/>
            <w:vAlign w:val="center"/>
          </w:tcPr>
          <w:p w14:paraId="5D0116D1" w14:textId="04AE3AF7" w:rsidR="00C026C5" w:rsidRPr="0064265C" w:rsidRDefault="69D9464A" w:rsidP="69D9464A">
            <w:pPr>
              <w:jc w:val="center"/>
              <w:rPr>
                <w:rFonts w:cs="Arial"/>
              </w:rPr>
            </w:pPr>
            <w:r w:rsidRPr="69D9464A">
              <w:rPr>
                <w:rFonts w:cs="Arial"/>
              </w:rPr>
              <w:t>1</w:t>
            </w:r>
            <w:r w:rsidR="00951A85">
              <w:rPr>
                <w:rFonts w:cs="Arial"/>
              </w:rPr>
              <w:t>1</w:t>
            </w:r>
          </w:p>
        </w:tc>
        <w:tc>
          <w:tcPr>
            <w:tcW w:w="7584" w:type="dxa"/>
            <w:vAlign w:val="center"/>
          </w:tcPr>
          <w:p w14:paraId="54C529ED" w14:textId="7F3D181C" w:rsidR="00C026C5" w:rsidRPr="00DB147B" w:rsidRDefault="69D9464A" w:rsidP="69D9464A">
            <w:pPr>
              <w:tabs>
                <w:tab w:val="left" w:pos="2415"/>
              </w:tabs>
              <w:rPr>
                <w:rFonts w:eastAsia="Arial" w:cs="Arial"/>
              </w:rPr>
            </w:pPr>
            <w:r w:rsidRPr="69D9464A">
              <w:rPr>
                <w:rFonts w:eastAsia="Arial" w:cs="Arial"/>
              </w:rPr>
              <w:t>Able to work effectively as a member of a team able to give and receive support</w:t>
            </w:r>
          </w:p>
        </w:tc>
        <w:tc>
          <w:tcPr>
            <w:tcW w:w="594" w:type="dxa"/>
            <w:vAlign w:val="center"/>
          </w:tcPr>
          <w:p w14:paraId="1C0157D6" w14:textId="3BA3621D" w:rsidR="00C026C5" w:rsidRPr="00FA7F56" w:rsidRDefault="00DF29CC" w:rsidP="002F3701">
            <w:pPr>
              <w:jc w:val="center"/>
              <w:rPr>
                <w:rFonts w:cs="Arial"/>
                <w:b/>
              </w:rPr>
            </w:pPr>
            <w:r>
              <w:rPr>
                <w:rFonts w:cs="Arial"/>
                <w:b/>
              </w:rPr>
              <w:t>D</w:t>
            </w:r>
          </w:p>
        </w:tc>
        <w:tc>
          <w:tcPr>
            <w:tcW w:w="594" w:type="dxa"/>
            <w:vAlign w:val="center"/>
          </w:tcPr>
          <w:p w14:paraId="3691E7B2" w14:textId="77777777" w:rsidR="00C026C5" w:rsidRPr="00FA7F56" w:rsidRDefault="00C026C5" w:rsidP="002F3701">
            <w:pPr>
              <w:jc w:val="center"/>
              <w:rPr>
                <w:rFonts w:cs="Arial"/>
                <w:b/>
              </w:rPr>
            </w:pPr>
          </w:p>
        </w:tc>
        <w:tc>
          <w:tcPr>
            <w:tcW w:w="594" w:type="dxa"/>
            <w:vAlign w:val="center"/>
          </w:tcPr>
          <w:p w14:paraId="526770CE" w14:textId="77777777" w:rsidR="00C026C5" w:rsidRPr="00FA7F56" w:rsidRDefault="00C026C5" w:rsidP="002F3701">
            <w:pPr>
              <w:jc w:val="center"/>
              <w:rPr>
                <w:rFonts w:cs="Arial"/>
                <w:b/>
              </w:rPr>
            </w:pPr>
          </w:p>
        </w:tc>
        <w:tc>
          <w:tcPr>
            <w:tcW w:w="597" w:type="dxa"/>
            <w:vAlign w:val="center"/>
          </w:tcPr>
          <w:p w14:paraId="7CBEED82" w14:textId="77777777" w:rsidR="00C026C5" w:rsidRPr="00FA7F56" w:rsidRDefault="00C026C5" w:rsidP="002F3701">
            <w:pPr>
              <w:jc w:val="center"/>
              <w:rPr>
                <w:rFonts w:cs="Arial"/>
                <w:b/>
              </w:rPr>
            </w:pPr>
          </w:p>
        </w:tc>
      </w:tr>
      <w:tr w:rsidR="00C026C5" w:rsidRPr="0064265C" w14:paraId="114B41CA" w14:textId="77777777" w:rsidTr="5B94644C">
        <w:trPr>
          <w:trHeight w:val="463"/>
        </w:trPr>
        <w:tc>
          <w:tcPr>
            <w:tcW w:w="744" w:type="dxa"/>
            <w:vAlign w:val="center"/>
          </w:tcPr>
          <w:p w14:paraId="4E1E336A" w14:textId="71D49D73" w:rsidR="00C026C5" w:rsidRPr="0064265C" w:rsidRDefault="69D9464A" w:rsidP="69D9464A">
            <w:pPr>
              <w:jc w:val="center"/>
              <w:rPr>
                <w:rFonts w:cs="Arial"/>
              </w:rPr>
            </w:pPr>
            <w:r w:rsidRPr="69D9464A">
              <w:rPr>
                <w:rFonts w:cs="Arial"/>
              </w:rPr>
              <w:t>1</w:t>
            </w:r>
            <w:r w:rsidR="00951A85">
              <w:rPr>
                <w:rFonts w:cs="Arial"/>
              </w:rPr>
              <w:t>2</w:t>
            </w:r>
          </w:p>
        </w:tc>
        <w:tc>
          <w:tcPr>
            <w:tcW w:w="7584" w:type="dxa"/>
            <w:vAlign w:val="center"/>
          </w:tcPr>
          <w:p w14:paraId="4847D693" w14:textId="4FDE57B6" w:rsidR="00C026C5" w:rsidRPr="00DB147B" w:rsidRDefault="5B94644C" w:rsidP="5B94644C">
            <w:pPr>
              <w:rPr>
                <w:rFonts w:cs="Arial"/>
              </w:rPr>
            </w:pPr>
            <w:r w:rsidRPr="5B94644C">
              <w:rPr>
                <w:rFonts w:eastAsia="Arial" w:cs="Arial"/>
              </w:rPr>
              <w:t>Demonstrate a genuine commitment to uphold and promote equal opportunities and diversity</w:t>
            </w:r>
          </w:p>
        </w:tc>
        <w:tc>
          <w:tcPr>
            <w:tcW w:w="594" w:type="dxa"/>
            <w:vAlign w:val="center"/>
          </w:tcPr>
          <w:p w14:paraId="33B80983" w14:textId="621790C8" w:rsidR="00C026C5" w:rsidRPr="00FA7F56" w:rsidRDefault="00005F3D" w:rsidP="4B09C656">
            <w:pPr>
              <w:jc w:val="center"/>
              <w:rPr>
                <w:rFonts w:cs="Arial"/>
                <w:b/>
                <w:bCs/>
              </w:rPr>
            </w:pPr>
            <w:r>
              <w:rPr>
                <w:rFonts w:cs="Arial"/>
                <w:b/>
                <w:bCs/>
              </w:rPr>
              <w:t>E</w:t>
            </w:r>
          </w:p>
        </w:tc>
        <w:tc>
          <w:tcPr>
            <w:tcW w:w="594" w:type="dxa"/>
            <w:vAlign w:val="center"/>
          </w:tcPr>
          <w:p w14:paraId="7E0CB7FE" w14:textId="6ACD849A" w:rsidR="00C026C5" w:rsidRPr="00FA7F56" w:rsidRDefault="00C026C5" w:rsidP="4B09C656">
            <w:pPr>
              <w:jc w:val="center"/>
              <w:rPr>
                <w:rFonts w:cs="Arial"/>
                <w:b/>
                <w:bCs/>
              </w:rPr>
            </w:pPr>
          </w:p>
        </w:tc>
        <w:tc>
          <w:tcPr>
            <w:tcW w:w="594" w:type="dxa"/>
            <w:vAlign w:val="center"/>
          </w:tcPr>
          <w:p w14:paraId="41E61A33" w14:textId="7CD84485" w:rsidR="00C026C5" w:rsidRPr="00FA7F56" w:rsidRDefault="00C026C5" w:rsidP="4B09C656">
            <w:pPr>
              <w:jc w:val="center"/>
              <w:rPr>
                <w:rFonts w:cs="Arial"/>
                <w:b/>
                <w:bCs/>
              </w:rPr>
            </w:pPr>
          </w:p>
        </w:tc>
        <w:tc>
          <w:tcPr>
            <w:tcW w:w="597" w:type="dxa"/>
            <w:vAlign w:val="center"/>
          </w:tcPr>
          <w:p w14:paraId="2A5697B1" w14:textId="273D053E" w:rsidR="00C026C5" w:rsidRPr="00FA7F56" w:rsidRDefault="00C026C5" w:rsidP="4B09C656">
            <w:pPr>
              <w:jc w:val="center"/>
              <w:rPr>
                <w:rFonts w:cs="Arial"/>
                <w:b/>
                <w:bCs/>
              </w:rPr>
            </w:pPr>
          </w:p>
        </w:tc>
      </w:tr>
      <w:tr w:rsidR="69D9464A" w14:paraId="1579907D" w14:textId="77777777" w:rsidTr="5B94644C">
        <w:trPr>
          <w:trHeight w:val="463"/>
        </w:trPr>
        <w:tc>
          <w:tcPr>
            <w:tcW w:w="744" w:type="dxa"/>
            <w:vAlign w:val="center"/>
          </w:tcPr>
          <w:p w14:paraId="6017BD6A" w14:textId="68AEF235" w:rsidR="69D9464A" w:rsidRDefault="69D9464A" w:rsidP="69D9464A">
            <w:pPr>
              <w:jc w:val="center"/>
              <w:rPr>
                <w:rFonts w:cs="Arial"/>
              </w:rPr>
            </w:pPr>
            <w:r w:rsidRPr="69D9464A">
              <w:rPr>
                <w:rFonts w:cs="Arial"/>
              </w:rPr>
              <w:t>1</w:t>
            </w:r>
            <w:r w:rsidR="00951A85">
              <w:rPr>
                <w:rFonts w:cs="Arial"/>
              </w:rPr>
              <w:t>3</w:t>
            </w:r>
          </w:p>
        </w:tc>
        <w:tc>
          <w:tcPr>
            <w:tcW w:w="7584" w:type="dxa"/>
            <w:vAlign w:val="center"/>
          </w:tcPr>
          <w:p w14:paraId="2E28D540" w14:textId="4F3A7E94" w:rsidR="69D9464A" w:rsidRDefault="69D9464A" w:rsidP="69D9464A">
            <w:pPr>
              <w:rPr>
                <w:rFonts w:eastAsia="Arial" w:cs="Arial"/>
              </w:rPr>
            </w:pPr>
            <w:r w:rsidRPr="69D9464A">
              <w:rPr>
                <w:rFonts w:eastAsia="Arial" w:cs="Arial"/>
              </w:rPr>
              <w:t>A respectful and inclusive attitude to learners and colleagues</w:t>
            </w:r>
          </w:p>
        </w:tc>
        <w:tc>
          <w:tcPr>
            <w:tcW w:w="594" w:type="dxa"/>
            <w:vAlign w:val="center"/>
          </w:tcPr>
          <w:p w14:paraId="496DF13B" w14:textId="3D1A29FD" w:rsidR="69D9464A" w:rsidRDefault="00005F3D" w:rsidP="69D9464A">
            <w:pPr>
              <w:jc w:val="center"/>
              <w:rPr>
                <w:rFonts w:cs="Arial"/>
                <w:b/>
                <w:bCs/>
              </w:rPr>
            </w:pPr>
            <w:r>
              <w:rPr>
                <w:rFonts w:cs="Arial"/>
                <w:b/>
                <w:bCs/>
              </w:rPr>
              <w:t>E</w:t>
            </w:r>
          </w:p>
        </w:tc>
        <w:tc>
          <w:tcPr>
            <w:tcW w:w="594" w:type="dxa"/>
            <w:vAlign w:val="center"/>
          </w:tcPr>
          <w:p w14:paraId="472B0155" w14:textId="3FD96AFC" w:rsidR="69D9464A" w:rsidRDefault="69D9464A" w:rsidP="69D9464A">
            <w:pPr>
              <w:jc w:val="center"/>
              <w:rPr>
                <w:rFonts w:cs="Arial"/>
                <w:b/>
                <w:bCs/>
              </w:rPr>
            </w:pPr>
          </w:p>
        </w:tc>
        <w:tc>
          <w:tcPr>
            <w:tcW w:w="594" w:type="dxa"/>
            <w:vAlign w:val="center"/>
          </w:tcPr>
          <w:p w14:paraId="6198BA80" w14:textId="020761B4" w:rsidR="69D9464A" w:rsidRDefault="69D9464A" w:rsidP="69D9464A">
            <w:pPr>
              <w:jc w:val="center"/>
              <w:rPr>
                <w:rFonts w:cs="Arial"/>
                <w:b/>
                <w:bCs/>
              </w:rPr>
            </w:pPr>
          </w:p>
        </w:tc>
        <w:tc>
          <w:tcPr>
            <w:tcW w:w="597" w:type="dxa"/>
            <w:vAlign w:val="center"/>
          </w:tcPr>
          <w:p w14:paraId="31C5BCD4" w14:textId="3755778E" w:rsidR="69D9464A" w:rsidRDefault="69D9464A" w:rsidP="69D9464A">
            <w:pPr>
              <w:jc w:val="center"/>
              <w:rPr>
                <w:rFonts w:cs="Arial"/>
                <w:b/>
                <w:bCs/>
              </w:rPr>
            </w:pPr>
          </w:p>
        </w:tc>
      </w:tr>
      <w:tr w:rsidR="69D9464A" w14:paraId="098E54CA" w14:textId="77777777" w:rsidTr="5B94644C">
        <w:trPr>
          <w:trHeight w:val="463"/>
        </w:trPr>
        <w:tc>
          <w:tcPr>
            <w:tcW w:w="744" w:type="dxa"/>
            <w:vAlign w:val="center"/>
          </w:tcPr>
          <w:p w14:paraId="1F1D99E6" w14:textId="72FF2645" w:rsidR="69D9464A" w:rsidRDefault="69D9464A" w:rsidP="69D9464A">
            <w:pPr>
              <w:jc w:val="center"/>
              <w:rPr>
                <w:rFonts w:cs="Arial"/>
              </w:rPr>
            </w:pPr>
            <w:r w:rsidRPr="69D9464A">
              <w:rPr>
                <w:rFonts w:cs="Arial"/>
              </w:rPr>
              <w:t>1</w:t>
            </w:r>
            <w:r w:rsidR="00951A85">
              <w:rPr>
                <w:rFonts w:cs="Arial"/>
              </w:rPr>
              <w:t>4</w:t>
            </w:r>
          </w:p>
        </w:tc>
        <w:tc>
          <w:tcPr>
            <w:tcW w:w="7584" w:type="dxa"/>
            <w:vAlign w:val="center"/>
          </w:tcPr>
          <w:p w14:paraId="01A3E44E" w14:textId="766B41EB" w:rsidR="69D9464A" w:rsidRDefault="212A4FD8" w:rsidP="212A4FD8">
            <w:pPr>
              <w:rPr>
                <w:rFonts w:eastAsia="Arial" w:cs="Arial"/>
              </w:rPr>
            </w:pPr>
            <w:r w:rsidRPr="212A4FD8">
              <w:rPr>
                <w:rFonts w:eastAsia="Arial" w:cs="Arial"/>
              </w:rPr>
              <w:t>Deal with people and situations in a patient and objective manner</w:t>
            </w:r>
          </w:p>
        </w:tc>
        <w:tc>
          <w:tcPr>
            <w:tcW w:w="594" w:type="dxa"/>
            <w:vAlign w:val="center"/>
          </w:tcPr>
          <w:p w14:paraId="6B77BEF5" w14:textId="2FC9A6E1" w:rsidR="69D9464A" w:rsidRDefault="00005F3D" w:rsidP="69D9464A">
            <w:pPr>
              <w:jc w:val="center"/>
              <w:rPr>
                <w:rFonts w:cs="Arial"/>
                <w:b/>
                <w:bCs/>
              </w:rPr>
            </w:pPr>
            <w:r>
              <w:rPr>
                <w:rFonts w:cs="Arial"/>
                <w:b/>
                <w:bCs/>
              </w:rPr>
              <w:t>E</w:t>
            </w:r>
          </w:p>
        </w:tc>
        <w:tc>
          <w:tcPr>
            <w:tcW w:w="594" w:type="dxa"/>
            <w:vAlign w:val="center"/>
          </w:tcPr>
          <w:p w14:paraId="6E25150D" w14:textId="0B5248F5" w:rsidR="69D9464A" w:rsidRDefault="69D9464A" w:rsidP="69D9464A">
            <w:pPr>
              <w:jc w:val="center"/>
              <w:rPr>
                <w:rFonts w:cs="Arial"/>
                <w:b/>
                <w:bCs/>
              </w:rPr>
            </w:pPr>
          </w:p>
        </w:tc>
        <w:tc>
          <w:tcPr>
            <w:tcW w:w="594" w:type="dxa"/>
            <w:vAlign w:val="center"/>
          </w:tcPr>
          <w:p w14:paraId="697EC018" w14:textId="6538B455" w:rsidR="69D9464A" w:rsidRDefault="69D9464A" w:rsidP="69D9464A">
            <w:pPr>
              <w:jc w:val="center"/>
              <w:rPr>
                <w:rFonts w:cs="Arial"/>
                <w:b/>
                <w:bCs/>
              </w:rPr>
            </w:pPr>
          </w:p>
        </w:tc>
        <w:tc>
          <w:tcPr>
            <w:tcW w:w="597" w:type="dxa"/>
            <w:vAlign w:val="center"/>
          </w:tcPr>
          <w:p w14:paraId="0FB74C2C" w14:textId="4797E261" w:rsidR="69D9464A" w:rsidRDefault="69D9464A" w:rsidP="69D9464A">
            <w:pPr>
              <w:jc w:val="center"/>
              <w:rPr>
                <w:rFonts w:cs="Arial"/>
                <w:b/>
                <w:bCs/>
              </w:rPr>
            </w:pPr>
          </w:p>
        </w:tc>
      </w:tr>
      <w:tr w:rsidR="69D9464A" w14:paraId="6EA4B7CE" w14:textId="77777777" w:rsidTr="5B94644C">
        <w:trPr>
          <w:trHeight w:val="463"/>
        </w:trPr>
        <w:tc>
          <w:tcPr>
            <w:tcW w:w="744" w:type="dxa"/>
            <w:vAlign w:val="center"/>
          </w:tcPr>
          <w:p w14:paraId="682FF70E" w14:textId="6DC76F43" w:rsidR="69D9464A" w:rsidRDefault="69D9464A" w:rsidP="69D9464A">
            <w:pPr>
              <w:jc w:val="center"/>
              <w:rPr>
                <w:rFonts w:cs="Arial"/>
              </w:rPr>
            </w:pPr>
            <w:r w:rsidRPr="69D9464A">
              <w:rPr>
                <w:rFonts w:cs="Arial"/>
              </w:rPr>
              <w:t>1</w:t>
            </w:r>
            <w:r w:rsidR="00951A85">
              <w:rPr>
                <w:rFonts w:cs="Arial"/>
              </w:rPr>
              <w:t>5</w:t>
            </w:r>
          </w:p>
        </w:tc>
        <w:tc>
          <w:tcPr>
            <w:tcW w:w="7584" w:type="dxa"/>
            <w:vAlign w:val="center"/>
          </w:tcPr>
          <w:p w14:paraId="01D347C5" w14:textId="1294E85E" w:rsidR="69D9464A" w:rsidRDefault="212A4FD8" w:rsidP="212A4FD8">
            <w:pPr>
              <w:rPr>
                <w:rFonts w:eastAsia="Arial" w:cs="Arial"/>
              </w:rPr>
            </w:pPr>
            <w:r w:rsidRPr="212A4FD8">
              <w:rPr>
                <w:rFonts w:eastAsia="Arial" w:cs="Arial"/>
              </w:rPr>
              <w:t>Commitment to quality and excellence through evidence of continuing professional development</w:t>
            </w:r>
          </w:p>
        </w:tc>
        <w:tc>
          <w:tcPr>
            <w:tcW w:w="594" w:type="dxa"/>
            <w:vAlign w:val="center"/>
          </w:tcPr>
          <w:p w14:paraId="708CD3CC" w14:textId="6613C2A7" w:rsidR="69D9464A" w:rsidRDefault="00005F3D" w:rsidP="69D9464A">
            <w:pPr>
              <w:jc w:val="center"/>
              <w:rPr>
                <w:rFonts w:cs="Arial"/>
                <w:b/>
                <w:bCs/>
              </w:rPr>
            </w:pPr>
            <w:r>
              <w:rPr>
                <w:rFonts w:cs="Arial"/>
                <w:b/>
                <w:bCs/>
              </w:rPr>
              <w:t>E</w:t>
            </w:r>
          </w:p>
        </w:tc>
        <w:tc>
          <w:tcPr>
            <w:tcW w:w="594" w:type="dxa"/>
            <w:vAlign w:val="center"/>
          </w:tcPr>
          <w:p w14:paraId="49977946" w14:textId="3C06A5A7" w:rsidR="69D9464A" w:rsidRDefault="69D9464A" w:rsidP="69D9464A">
            <w:pPr>
              <w:jc w:val="center"/>
              <w:rPr>
                <w:rFonts w:cs="Arial"/>
                <w:b/>
                <w:bCs/>
              </w:rPr>
            </w:pPr>
          </w:p>
        </w:tc>
        <w:tc>
          <w:tcPr>
            <w:tcW w:w="594" w:type="dxa"/>
            <w:vAlign w:val="center"/>
          </w:tcPr>
          <w:p w14:paraId="6F914753" w14:textId="5C50E539" w:rsidR="69D9464A" w:rsidRDefault="69D9464A" w:rsidP="69D9464A">
            <w:pPr>
              <w:jc w:val="center"/>
              <w:rPr>
                <w:rFonts w:cs="Arial"/>
                <w:b/>
                <w:bCs/>
              </w:rPr>
            </w:pPr>
          </w:p>
        </w:tc>
        <w:tc>
          <w:tcPr>
            <w:tcW w:w="597" w:type="dxa"/>
            <w:vAlign w:val="center"/>
          </w:tcPr>
          <w:p w14:paraId="16E1CCBE" w14:textId="65774B60" w:rsidR="69D9464A" w:rsidRDefault="69D9464A" w:rsidP="69D9464A">
            <w:pPr>
              <w:jc w:val="center"/>
              <w:rPr>
                <w:rFonts w:cs="Arial"/>
                <w:b/>
                <w:bCs/>
              </w:rPr>
            </w:pPr>
          </w:p>
        </w:tc>
      </w:tr>
      <w:tr w:rsidR="00C026C5" w:rsidRPr="0064265C" w14:paraId="33CFEC6B" w14:textId="77777777" w:rsidTr="5B94644C">
        <w:trPr>
          <w:trHeight w:val="463"/>
        </w:trPr>
        <w:tc>
          <w:tcPr>
            <w:tcW w:w="744" w:type="dxa"/>
            <w:vAlign w:val="center"/>
          </w:tcPr>
          <w:p w14:paraId="423D4B9D" w14:textId="196C3E86" w:rsidR="00C026C5" w:rsidRPr="0064265C" w:rsidRDefault="69D9464A" w:rsidP="69D9464A">
            <w:pPr>
              <w:jc w:val="center"/>
              <w:rPr>
                <w:rFonts w:cs="Arial"/>
              </w:rPr>
            </w:pPr>
            <w:r w:rsidRPr="69D9464A">
              <w:rPr>
                <w:rFonts w:cs="Arial"/>
              </w:rPr>
              <w:t>1</w:t>
            </w:r>
            <w:r w:rsidR="00951A85">
              <w:rPr>
                <w:rFonts w:cs="Arial"/>
              </w:rPr>
              <w:t>6</w:t>
            </w:r>
          </w:p>
        </w:tc>
        <w:tc>
          <w:tcPr>
            <w:tcW w:w="7584" w:type="dxa"/>
            <w:vAlign w:val="center"/>
          </w:tcPr>
          <w:p w14:paraId="6E36661F" w14:textId="386C766E" w:rsidR="00C026C5" w:rsidRPr="00DB147B" w:rsidRDefault="69D9464A" w:rsidP="69D9464A">
            <w:pPr>
              <w:rPr>
                <w:rFonts w:eastAsia="Arial" w:cs="Arial"/>
              </w:rPr>
            </w:pPr>
            <w:r w:rsidRPr="69D9464A">
              <w:rPr>
                <w:rFonts w:eastAsia="Arial" w:cs="Arial"/>
              </w:rPr>
              <w:t>Demonstrates a knowledge and understanding of Safeguarding / Child Protection issues relevant to the post</w:t>
            </w:r>
          </w:p>
        </w:tc>
        <w:tc>
          <w:tcPr>
            <w:tcW w:w="594" w:type="dxa"/>
            <w:vAlign w:val="center"/>
          </w:tcPr>
          <w:p w14:paraId="38645DC7" w14:textId="1F1F745C" w:rsidR="00C026C5" w:rsidRPr="00FA7F56" w:rsidRDefault="00005F3D" w:rsidP="002F3701">
            <w:pPr>
              <w:jc w:val="center"/>
              <w:rPr>
                <w:rFonts w:cs="Arial"/>
                <w:b/>
              </w:rPr>
            </w:pPr>
            <w:r>
              <w:rPr>
                <w:rFonts w:cs="Arial"/>
                <w:b/>
              </w:rPr>
              <w:t>E</w:t>
            </w:r>
          </w:p>
        </w:tc>
        <w:tc>
          <w:tcPr>
            <w:tcW w:w="594" w:type="dxa"/>
            <w:vAlign w:val="center"/>
          </w:tcPr>
          <w:p w14:paraId="135E58C4" w14:textId="77777777" w:rsidR="00C026C5" w:rsidRPr="00FA7F56" w:rsidRDefault="00C026C5" w:rsidP="002F3701">
            <w:pPr>
              <w:jc w:val="center"/>
              <w:rPr>
                <w:rFonts w:cs="Arial"/>
                <w:b/>
              </w:rPr>
            </w:pPr>
          </w:p>
        </w:tc>
        <w:tc>
          <w:tcPr>
            <w:tcW w:w="594" w:type="dxa"/>
            <w:vAlign w:val="center"/>
          </w:tcPr>
          <w:p w14:paraId="62EBF9A1" w14:textId="77777777" w:rsidR="00C026C5" w:rsidRPr="00FA7F56" w:rsidRDefault="00C026C5" w:rsidP="002F3701">
            <w:pPr>
              <w:jc w:val="center"/>
              <w:rPr>
                <w:rFonts w:cs="Arial"/>
                <w:b/>
              </w:rPr>
            </w:pPr>
          </w:p>
        </w:tc>
        <w:tc>
          <w:tcPr>
            <w:tcW w:w="597" w:type="dxa"/>
            <w:vAlign w:val="center"/>
          </w:tcPr>
          <w:p w14:paraId="0C6C2CD5" w14:textId="77777777" w:rsidR="00C026C5" w:rsidRPr="00FA7F56" w:rsidRDefault="00C026C5" w:rsidP="002F3701">
            <w:pPr>
              <w:jc w:val="center"/>
              <w:rPr>
                <w:rFonts w:cs="Arial"/>
                <w:b/>
              </w:rPr>
            </w:pPr>
          </w:p>
        </w:tc>
      </w:tr>
    </w:tbl>
    <w:p w14:paraId="1AE7C308" w14:textId="6116B4C0" w:rsidR="212A4FD8" w:rsidRDefault="212A4FD8"/>
    <w:p w14:paraId="114EA9CD" w14:textId="78A693C4" w:rsidR="212A4FD8" w:rsidRDefault="212A4FD8"/>
    <w:p w14:paraId="1CBBE8EB" w14:textId="77777777" w:rsidR="00CF361A" w:rsidRPr="00C026C5" w:rsidRDefault="212A4FD8" w:rsidP="00CF361A">
      <w:pPr>
        <w:rPr>
          <w:rFonts w:cs="Arial"/>
        </w:rPr>
      </w:pPr>
      <w:r w:rsidRPr="212A4FD8">
        <w:rPr>
          <w:rFonts w:cs="Arial"/>
          <w:b/>
          <w:bCs/>
        </w:rPr>
        <w:t>KEY:</w:t>
      </w:r>
      <w:r w:rsidRPr="212A4FD8">
        <w:rPr>
          <w:rFonts w:cs="Arial"/>
        </w:rPr>
        <w:t xml:space="preserve"> </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5F32" w14:textId="77777777" w:rsidR="00656377" w:rsidRDefault="00656377" w:rsidP="003F369C">
      <w:r>
        <w:separator/>
      </w:r>
    </w:p>
  </w:endnote>
  <w:endnote w:type="continuationSeparator" w:id="0">
    <w:p w14:paraId="08AEE78F" w14:textId="77777777" w:rsidR="00656377" w:rsidRDefault="00656377"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4AB6362B"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D304E7" w:rsidRPr="00D304E7">
      <w:rPr>
        <w:rFonts w:eastAsiaTheme="majorEastAsia" w:cstheme="majorBidi"/>
        <w:noProof/>
        <w:sz w:val="20"/>
      </w:rPr>
      <w:t>2</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DB69" w14:textId="77777777" w:rsidR="00656377" w:rsidRDefault="00656377" w:rsidP="003F369C">
      <w:r>
        <w:separator/>
      </w:r>
    </w:p>
  </w:footnote>
  <w:footnote w:type="continuationSeparator" w:id="0">
    <w:p w14:paraId="6EF30CB5" w14:textId="77777777" w:rsidR="00656377" w:rsidRDefault="00656377" w:rsidP="003F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796" w14:textId="5B099F15" w:rsidR="005F0F25" w:rsidRDefault="005F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B3334"/>
    <w:multiLevelType w:val="hybridMultilevel"/>
    <w:tmpl w:val="0374D6DA"/>
    <w:lvl w:ilvl="0" w:tplc="FB663D96">
      <w:start w:val="1"/>
      <w:numFmt w:val="bullet"/>
      <w:lvlText w:val=""/>
      <w:lvlJc w:val="left"/>
      <w:pPr>
        <w:ind w:left="720" w:hanging="360"/>
      </w:pPr>
      <w:rPr>
        <w:rFonts w:ascii="Symbol" w:hAnsi="Symbol" w:hint="default"/>
      </w:rPr>
    </w:lvl>
    <w:lvl w:ilvl="1" w:tplc="23CE10A6">
      <w:start w:val="1"/>
      <w:numFmt w:val="bullet"/>
      <w:lvlText w:val="o"/>
      <w:lvlJc w:val="left"/>
      <w:pPr>
        <w:ind w:left="1440" w:hanging="360"/>
      </w:pPr>
      <w:rPr>
        <w:rFonts w:ascii="Courier New" w:hAnsi="Courier New" w:hint="default"/>
      </w:rPr>
    </w:lvl>
    <w:lvl w:ilvl="2" w:tplc="26AAB0C2">
      <w:start w:val="1"/>
      <w:numFmt w:val="bullet"/>
      <w:lvlText w:val=""/>
      <w:lvlJc w:val="left"/>
      <w:pPr>
        <w:ind w:left="2160" w:hanging="360"/>
      </w:pPr>
      <w:rPr>
        <w:rFonts w:ascii="Wingdings" w:hAnsi="Wingdings" w:hint="default"/>
      </w:rPr>
    </w:lvl>
    <w:lvl w:ilvl="3" w:tplc="7E1C598E">
      <w:start w:val="1"/>
      <w:numFmt w:val="bullet"/>
      <w:lvlText w:val=""/>
      <w:lvlJc w:val="left"/>
      <w:pPr>
        <w:ind w:left="2880" w:hanging="360"/>
      </w:pPr>
      <w:rPr>
        <w:rFonts w:ascii="Symbol" w:hAnsi="Symbol" w:hint="default"/>
      </w:rPr>
    </w:lvl>
    <w:lvl w:ilvl="4" w:tplc="0E98302E">
      <w:start w:val="1"/>
      <w:numFmt w:val="bullet"/>
      <w:lvlText w:val="o"/>
      <w:lvlJc w:val="left"/>
      <w:pPr>
        <w:ind w:left="3600" w:hanging="360"/>
      </w:pPr>
      <w:rPr>
        <w:rFonts w:ascii="Courier New" w:hAnsi="Courier New" w:hint="default"/>
      </w:rPr>
    </w:lvl>
    <w:lvl w:ilvl="5" w:tplc="A068460C">
      <w:start w:val="1"/>
      <w:numFmt w:val="bullet"/>
      <w:lvlText w:val=""/>
      <w:lvlJc w:val="left"/>
      <w:pPr>
        <w:ind w:left="4320" w:hanging="360"/>
      </w:pPr>
      <w:rPr>
        <w:rFonts w:ascii="Wingdings" w:hAnsi="Wingdings" w:hint="default"/>
      </w:rPr>
    </w:lvl>
    <w:lvl w:ilvl="6" w:tplc="B81206D6">
      <w:start w:val="1"/>
      <w:numFmt w:val="bullet"/>
      <w:lvlText w:val=""/>
      <w:lvlJc w:val="left"/>
      <w:pPr>
        <w:ind w:left="5040" w:hanging="360"/>
      </w:pPr>
      <w:rPr>
        <w:rFonts w:ascii="Symbol" w:hAnsi="Symbol" w:hint="default"/>
      </w:rPr>
    </w:lvl>
    <w:lvl w:ilvl="7" w:tplc="8DAC9FBE">
      <w:start w:val="1"/>
      <w:numFmt w:val="bullet"/>
      <w:lvlText w:val="o"/>
      <w:lvlJc w:val="left"/>
      <w:pPr>
        <w:ind w:left="5760" w:hanging="360"/>
      </w:pPr>
      <w:rPr>
        <w:rFonts w:ascii="Courier New" w:hAnsi="Courier New" w:hint="default"/>
      </w:rPr>
    </w:lvl>
    <w:lvl w:ilvl="8" w:tplc="E084CBC4">
      <w:start w:val="1"/>
      <w:numFmt w:val="bullet"/>
      <w:lvlText w:val=""/>
      <w:lvlJc w:val="left"/>
      <w:pPr>
        <w:ind w:left="6480" w:hanging="360"/>
      </w:pPr>
      <w:rPr>
        <w:rFonts w:ascii="Wingdings" w:hAnsi="Wingdings" w:hint="default"/>
      </w:rPr>
    </w:lvl>
  </w:abstractNum>
  <w:abstractNum w:abstractNumId="3" w15:restartNumberingAfterBreak="0">
    <w:nsid w:val="091A6822"/>
    <w:multiLevelType w:val="hybridMultilevel"/>
    <w:tmpl w:val="4196A634"/>
    <w:lvl w:ilvl="0" w:tplc="A6A0B9E0">
      <w:start w:val="1"/>
      <w:numFmt w:val="bullet"/>
      <w:lvlText w:val=""/>
      <w:lvlJc w:val="left"/>
      <w:pPr>
        <w:ind w:left="720" w:hanging="360"/>
      </w:pPr>
      <w:rPr>
        <w:rFonts w:ascii="Symbol" w:hAnsi="Symbol" w:hint="default"/>
      </w:rPr>
    </w:lvl>
    <w:lvl w:ilvl="1" w:tplc="5ECACBD4">
      <w:start w:val="1"/>
      <w:numFmt w:val="bullet"/>
      <w:lvlText w:val="o"/>
      <w:lvlJc w:val="left"/>
      <w:pPr>
        <w:ind w:left="1440" w:hanging="360"/>
      </w:pPr>
      <w:rPr>
        <w:rFonts w:ascii="Courier New" w:hAnsi="Courier New" w:hint="default"/>
      </w:rPr>
    </w:lvl>
    <w:lvl w:ilvl="2" w:tplc="05B2F844">
      <w:start w:val="1"/>
      <w:numFmt w:val="bullet"/>
      <w:lvlText w:val=""/>
      <w:lvlJc w:val="left"/>
      <w:pPr>
        <w:ind w:left="2160" w:hanging="360"/>
      </w:pPr>
      <w:rPr>
        <w:rFonts w:ascii="Wingdings" w:hAnsi="Wingdings" w:hint="default"/>
      </w:rPr>
    </w:lvl>
    <w:lvl w:ilvl="3" w:tplc="085E6388">
      <w:start w:val="1"/>
      <w:numFmt w:val="bullet"/>
      <w:lvlText w:val=""/>
      <w:lvlJc w:val="left"/>
      <w:pPr>
        <w:ind w:left="2880" w:hanging="360"/>
      </w:pPr>
      <w:rPr>
        <w:rFonts w:ascii="Symbol" w:hAnsi="Symbol" w:hint="default"/>
      </w:rPr>
    </w:lvl>
    <w:lvl w:ilvl="4" w:tplc="E0187FAA">
      <w:start w:val="1"/>
      <w:numFmt w:val="bullet"/>
      <w:lvlText w:val="o"/>
      <w:lvlJc w:val="left"/>
      <w:pPr>
        <w:ind w:left="3600" w:hanging="360"/>
      </w:pPr>
      <w:rPr>
        <w:rFonts w:ascii="Courier New" w:hAnsi="Courier New" w:hint="default"/>
      </w:rPr>
    </w:lvl>
    <w:lvl w:ilvl="5" w:tplc="1414901C">
      <w:start w:val="1"/>
      <w:numFmt w:val="bullet"/>
      <w:lvlText w:val=""/>
      <w:lvlJc w:val="left"/>
      <w:pPr>
        <w:ind w:left="4320" w:hanging="360"/>
      </w:pPr>
      <w:rPr>
        <w:rFonts w:ascii="Wingdings" w:hAnsi="Wingdings" w:hint="default"/>
      </w:rPr>
    </w:lvl>
    <w:lvl w:ilvl="6" w:tplc="F1366774">
      <w:start w:val="1"/>
      <w:numFmt w:val="bullet"/>
      <w:lvlText w:val=""/>
      <w:lvlJc w:val="left"/>
      <w:pPr>
        <w:ind w:left="5040" w:hanging="360"/>
      </w:pPr>
      <w:rPr>
        <w:rFonts w:ascii="Symbol" w:hAnsi="Symbol" w:hint="default"/>
      </w:rPr>
    </w:lvl>
    <w:lvl w:ilvl="7" w:tplc="6E1C982C">
      <w:start w:val="1"/>
      <w:numFmt w:val="bullet"/>
      <w:lvlText w:val="o"/>
      <w:lvlJc w:val="left"/>
      <w:pPr>
        <w:ind w:left="5760" w:hanging="360"/>
      </w:pPr>
      <w:rPr>
        <w:rFonts w:ascii="Courier New" w:hAnsi="Courier New" w:hint="default"/>
      </w:rPr>
    </w:lvl>
    <w:lvl w:ilvl="8" w:tplc="4CB2BBFE">
      <w:start w:val="1"/>
      <w:numFmt w:val="bullet"/>
      <w:lvlText w:val=""/>
      <w:lvlJc w:val="left"/>
      <w:pPr>
        <w:ind w:left="6480" w:hanging="360"/>
      </w:pPr>
      <w:rPr>
        <w:rFonts w:ascii="Wingdings" w:hAnsi="Wingdings" w:hint="default"/>
      </w:rPr>
    </w:lvl>
  </w:abstractNum>
  <w:abstractNum w:abstractNumId="4" w15:restartNumberingAfterBreak="0">
    <w:nsid w:val="0FEA362E"/>
    <w:multiLevelType w:val="hybridMultilevel"/>
    <w:tmpl w:val="C45A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403DF"/>
    <w:multiLevelType w:val="hybridMultilevel"/>
    <w:tmpl w:val="4A04EF0A"/>
    <w:lvl w:ilvl="0" w:tplc="1CD09CE6">
      <w:start w:val="1"/>
      <w:numFmt w:val="bullet"/>
      <w:lvlText w:val=""/>
      <w:lvlJc w:val="left"/>
      <w:pPr>
        <w:ind w:left="720" w:hanging="360"/>
      </w:pPr>
      <w:rPr>
        <w:rFonts w:ascii="Symbol" w:hAnsi="Symbol" w:hint="default"/>
      </w:rPr>
    </w:lvl>
    <w:lvl w:ilvl="1" w:tplc="9D3228DE">
      <w:start w:val="1"/>
      <w:numFmt w:val="bullet"/>
      <w:lvlText w:val="o"/>
      <w:lvlJc w:val="left"/>
      <w:pPr>
        <w:ind w:left="1440" w:hanging="360"/>
      </w:pPr>
      <w:rPr>
        <w:rFonts w:ascii="Courier New" w:hAnsi="Courier New" w:hint="default"/>
      </w:rPr>
    </w:lvl>
    <w:lvl w:ilvl="2" w:tplc="2FD8B80E">
      <w:start w:val="1"/>
      <w:numFmt w:val="bullet"/>
      <w:lvlText w:val=""/>
      <w:lvlJc w:val="left"/>
      <w:pPr>
        <w:ind w:left="2160" w:hanging="360"/>
      </w:pPr>
      <w:rPr>
        <w:rFonts w:ascii="Wingdings" w:hAnsi="Wingdings" w:hint="default"/>
      </w:rPr>
    </w:lvl>
    <w:lvl w:ilvl="3" w:tplc="81180AF6">
      <w:start w:val="1"/>
      <w:numFmt w:val="bullet"/>
      <w:lvlText w:val=""/>
      <w:lvlJc w:val="left"/>
      <w:pPr>
        <w:ind w:left="2880" w:hanging="360"/>
      </w:pPr>
      <w:rPr>
        <w:rFonts w:ascii="Symbol" w:hAnsi="Symbol" w:hint="default"/>
      </w:rPr>
    </w:lvl>
    <w:lvl w:ilvl="4" w:tplc="F62C8AEE">
      <w:start w:val="1"/>
      <w:numFmt w:val="bullet"/>
      <w:lvlText w:val="o"/>
      <w:lvlJc w:val="left"/>
      <w:pPr>
        <w:ind w:left="3600" w:hanging="360"/>
      </w:pPr>
      <w:rPr>
        <w:rFonts w:ascii="Courier New" w:hAnsi="Courier New" w:hint="default"/>
      </w:rPr>
    </w:lvl>
    <w:lvl w:ilvl="5" w:tplc="354638BE">
      <w:start w:val="1"/>
      <w:numFmt w:val="bullet"/>
      <w:lvlText w:val=""/>
      <w:lvlJc w:val="left"/>
      <w:pPr>
        <w:ind w:left="4320" w:hanging="360"/>
      </w:pPr>
      <w:rPr>
        <w:rFonts w:ascii="Wingdings" w:hAnsi="Wingdings" w:hint="default"/>
      </w:rPr>
    </w:lvl>
    <w:lvl w:ilvl="6" w:tplc="5ECAF5EA">
      <w:start w:val="1"/>
      <w:numFmt w:val="bullet"/>
      <w:lvlText w:val=""/>
      <w:lvlJc w:val="left"/>
      <w:pPr>
        <w:ind w:left="5040" w:hanging="360"/>
      </w:pPr>
      <w:rPr>
        <w:rFonts w:ascii="Symbol" w:hAnsi="Symbol" w:hint="default"/>
      </w:rPr>
    </w:lvl>
    <w:lvl w:ilvl="7" w:tplc="C08E8654">
      <w:start w:val="1"/>
      <w:numFmt w:val="bullet"/>
      <w:lvlText w:val="o"/>
      <w:lvlJc w:val="left"/>
      <w:pPr>
        <w:ind w:left="5760" w:hanging="360"/>
      </w:pPr>
      <w:rPr>
        <w:rFonts w:ascii="Courier New" w:hAnsi="Courier New" w:hint="default"/>
      </w:rPr>
    </w:lvl>
    <w:lvl w:ilvl="8" w:tplc="DF0C7C4C">
      <w:start w:val="1"/>
      <w:numFmt w:val="bullet"/>
      <w:lvlText w:val=""/>
      <w:lvlJc w:val="left"/>
      <w:pPr>
        <w:ind w:left="6480" w:hanging="360"/>
      </w:pPr>
      <w:rPr>
        <w:rFonts w:ascii="Wingdings" w:hAnsi="Wingdings" w:hint="default"/>
      </w:rPr>
    </w:lvl>
  </w:abstractNum>
  <w:abstractNum w:abstractNumId="6"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91440"/>
    <w:multiLevelType w:val="hybridMultilevel"/>
    <w:tmpl w:val="24402C1E"/>
    <w:lvl w:ilvl="0" w:tplc="C758044E">
      <w:start w:val="1"/>
      <w:numFmt w:val="bullet"/>
      <w:lvlText w:val=""/>
      <w:lvlJc w:val="left"/>
      <w:pPr>
        <w:ind w:left="720" w:hanging="360"/>
      </w:pPr>
      <w:rPr>
        <w:rFonts w:ascii="Symbol" w:hAnsi="Symbol" w:hint="default"/>
      </w:rPr>
    </w:lvl>
    <w:lvl w:ilvl="1" w:tplc="956A88C6">
      <w:start w:val="1"/>
      <w:numFmt w:val="bullet"/>
      <w:lvlText w:val="o"/>
      <w:lvlJc w:val="left"/>
      <w:pPr>
        <w:ind w:left="1440" w:hanging="360"/>
      </w:pPr>
      <w:rPr>
        <w:rFonts w:ascii="Courier New" w:hAnsi="Courier New" w:hint="default"/>
      </w:rPr>
    </w:lvl>
    <w:lvl w:ilvl="2" w:tplc="B6D6B222">
      <w:start w:val="1"/>
      <w:numFmt w:val="bullet"/>
      <w:lvlText w:val=""/>
      <w:lvlJc w:val="left"/>
      <w:pPr>
        <w:ind w:left="2160" w:hanging="360"/>
      </w:pPr>
      <w:rPr>
        <w:rFonts w:ascii="Wingdings" w:hAnsi="Wingdings" w:hint="default"/>
      </w:rPr>
    </w:lvl>
    <w:lvl w:ilvl="3" w:tplc="68725694">
      <w:start w:val="1"/>
      <w:numFmt w:val="bullet"/>
      <w:lvlText w:val=""/>
      <w:lvlJc w:val="left"/>
      <w:pPr>
        <w:ind w:left="2880" w:hanging="360"/>
      </w:pPr>
      <w:rPr>
        <w:rFonts w:ascii="Symbol" w:hAnsi="Symbol" w:hint="default"/>
      </w:rPr>
    </w:lvl>
    <w:lvl w:ilvl="4" w:tplc="FECA3100">
      <w:start w:val="1"/>
      <w:numFmt w:val="bullet"/>
      <w:lvlText w:val="o"/>
      <w:lvlJc w:val="left"/>
      <w:pPr>
        <w:ind w:left="3600" w:hanging="360"/>
      </w:pPr>
      <w:rPr>
        <w:rFonts w:ascii="Courier New" w:hAnsi="Courier New" w:hint="default"/>
      </w:rPr>
    </w:lvl>
    <w:lvl w:ilvl="5" w:tplc="58B69728">
      <w:start w:val="1"/>
      <w:numFmt w:val="bullet"/>
      <w:lvlText w:val=""/>
      <w:lvlJc w:val="left"/>
      <w:pPr>
        <w:ind w:left="4320" w:hanging="360"/>
      </w:pPr>
      <w:rPr>
        <w:rFonts w:ascii="Wingdings" w:hAnsi="Wingdings" w:hint="default"/>
      </w:rPr>
    </w:lvl>
    <w:lvl w:ilvl="6" w:tplc="52642950">
      <w:start w:val="1"/>
      <w:numFmt w:val="bullet"/>
      <w:lvlText w:val=""/>
      <w:lvlJc w:val="left"/>
      <w:pPr>
        <w:ind w:left="5040" w:hanging="360"/>
      </w:pPr>
      <w:rPr>
        <w:rFonts w:ascii="Symbol" w:hAnsi="Symbol" w:hint="default"/>
      </w:rPr>
    </w:lvl>
    <w:lvl w:ilvl="7" w:tplc="294A45E4">
      <w:start w:val="1"/>
      <w:numFmt w:val="bullet"/>
      <w:lvlText w:val="o"/>
      <w:lvlJc w:val="left"/>
      <w:pPr>
        <w:ind w:left="5760" w:hanging="360"/>
      </w:pPr>
      <w:rPr>
        <w:rFonts w:ascii="Courier New" w:hAnsi="Courier New" w:hint="default"/>
      </w:rPr>
    </w:lvl>
    <w:lvl w:ilvl="8" w:tplc="AE04561C">
      <w:start w:val="1"/>
      <w:numFmt w:val="bullet"/>
      <w:lvlText w:val=""/>
      <w:lvlJc w:val="left"/>
      <w:pPr>
        <w:ind w:left="6480" w:hanging="360"/>
      </w:pPr>
      <w:rPr>
        <w:rFonts w:ascii="Wingdings" w:hAnsi="Wingdings" w:hint="default"/>
      </w:rPr>
    </w:lvl>
  </w:abstractNum>
  <w:abstractNum w:abstractNumId="8" w15:restartNumberingAfterBreak="0">
    <w:nsid w:val="1A421795"/>
    <w:multiLevelType w:val="hybridMultilevel"/>
    <w:tmpl w:val="A7A02674"/>
    <w:lvl w:ilvl="0" w:tplc="BBDC794E">
      <w:start w:val="1"/>
      <w:numFmt w:val="bullet"/>
      <w:lvlText w:val=""/>
      <w:lvlJc w:val="left"/>
      <w:pPr>
        <w:ind w:left="720" w:hanging="360"/>
      </w:pPr>
      <w:rPr>
        <w:rFonts w:ascii="Symbol" w:hAnsi="Symbol" w:hint="default"/>
      </w:rPr>
    </w:lvl>
    <w:lvl w:ilvl="1" w:tplc="09CA0C50">
      <w:start w:val="1"/>
      <w:numFmt w:val="bullet"/>
      <w:lvlText w:val="o"/>
      <w:lvlJc w:val="left"/>
      <w:pPr>
        <w:ind w:left="1440" w:hanging="360"/>
      </w:pPr>
      <w:rPr>
        <w:rFonts w:ascii="Courier New" w:hAnsi="Courier New" w:hint="default"/>
      </w:rPr>
    </w:lvl>
    <w:lvl w:ilvl="2" w:tplc="BB683FC0">
      <w:start w:val="1"/>
      <w:numFmt w:val="bullet"/>
      <w:lvlText w:val=""/>
      <w:lvlJc w:val="left"/>
      <w:pPr>
        <w:ind w:left="2160" w:hanging="360"/>
      </w:pPr>
      <w:rPr>
        <w:rFonts w:ascii="Wingdings" w:hAnsi="Wingdings" w:hint="default"/>
      </w:rPr>
    </w:lvl>
    <w:lvl w:ilvl="3" w:tplc="305A7B2E">
      <w:start w:val="1"/>
      <w:numFmt w:val="bullet"/>
      <w:lvlText w:val=""/>
      <w:lvlJc w:val="left"/>
      <w:pPr>
        <w:ind w:left="2880" w:hanging="360"/>
      </w:pPr>
      <w:rPr>
        <w:rFonts w:ascii="Symbol" w:hAnsi="Symbol" w:hint="default"/>
      </w:rPr>
    </w:lvl>
    <w:lvl w:ilvl="4" w:tplc="F358293C">
      <w:start w:val="1"/>
      <w:numFmt w:val="bullet"/>
      <w:lvlText w:val="o"/>
      <w:lvlJc w:val="left"/>
      <w:pPr>
        <w:ind w:left="3600" w:hanging="360"/>
      </w:pPr>
      <w:rPr>
        <w:rFonts w:ascii="Courier New" w:hAnsi="Courier New" w:hint="default"/>
      </w:rPr>
    </w:lvl>
    <w:lvl w:ilvl="5" w:tplc="4CF4B512">
      <w:start w:val="1"/>
      <w:numFmt w:val="bullet"/>
      <w:lvlText w:val=""/>
      <w:lvlJc w:val="left"/>
      <w:pPr>
        <w:ind w:left="4320" w:hanging="360"/>
      </w:pPr>
      <w:rPr>
        <w:rFonts w:ascii="Wingdings" w:hAnsi="Wingdings" w:hint="default"/>
      </w:rPr>
    </w:lvl>
    <w:lvl w:ilvl="6" w:tplc="19308B1A">
      <w:start w:val="1"/>
      <w:numFmt w:val="bullet"/>
      <w:lvlText w:val=""/>
      <w:lvlJc w:val="left"/>
      <w:pPr>
        <w:ind w:left="5040" w:hanging="360"/>
      </w:pPr>
      <w:rPr>
        <w:rFonts w:ascii="Symbol" w:hAnsi="Symbol" w:hint="default"/>
      </w:rPr>
    </w:lvl>
    <w:lvl w:ilvl="7" w:tplc="FC4801F0">
      <w:start w:val="1"/>
      <w:numFmt w:val="bullet"/>
      <w:lvlText w:val="o"/>
      <w:lvlJc w:val="left"/>
      <w:pPr>
        <w:ind w:left="5760" w:hanging="360"/>
      </w:pPr>
      <w:rPr>
        <w:rFonts w:ascii="Courier New" w:hAnsi="Courier New" w:hint="default"/>
      </w:rPr>
    </w:lvl>
    <w:lvl w:ilvl="8" w:tplc="9E8C12E0">
      <w:start w:val="1"/>
      <w:numFmt w:val="bullet"/>
      <w:lvlText w:val=""/>
      <w:lvlJc w:val="left"/>
      <w:pPr>
        <w:ind w:left="6480" w:hanging="360"/>
      </w:pPr>
      <w:rPr>
        <w:rFonts w:ascii="Wingdings" w:hAnsi="Wingdings" w:hint="default"/>
      </w:rPr>
    </w:lvl>
  </w:abstractNum>
  <w:abstractNum w:abstractNumId="9"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6432DE"/>
    <w:multiLevelType w:val="hybridMultilevel"/>
    <w:tmpl w:val="CEE822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34FE2AED"/>
    <w:multiLevelType w:val="hybridMultilevel"/>
    <w:tmpl w:val="EC621752"/>
    <w:lvl w:ilvl="0" w:tplc="F9F84C72">
      <w:start w:val="1"/>
      <w:numFmt w:val="bullet"/>
      <w:lvlText w:val=""/>
      <w:lvlJc w:val="left"/>
      <w:pPr>
        <w:ind w:left="720" w:hanging="360"/>
      </w:pPr>
      <w:rPr>
        <w:rFonts w:ascii="Symbol" w:hAnsi="Symbol" w:hint="default"/>
      </w:rPr>
    </w:lvl>
    <w:lvl w:ilvl="1" w:tplc="2E283BB4">
      <w:start w:val="1"/>
      <w:numFmt w:val="bullet"/>
      <w:lvlText w:val="o"/>
      <w:lvlJc w:val="left"/>
      <w:pPr>
        <w:ind w:left="1440" w:hanging="360"/>
      </w:pPr>
      <w:rPr>
        <w:rFonts w:ascii="Courier New" w:hAnsi="Courier New" w:hint="default"/>
      </w:rPr>
    </w:lvl>
    <w:lvl w:ilvl="2" w:tplc="DEE237B4">
      <w:start w:val="1"/>
      <w:numFmt w:val="bullet"/>
      <w:lvlText w:val=""/>
      <w:lvlJc w:val="left"/>
      <w:pPr>
        <w:ind w:left="2160" w:hanging="360"/>
      </w:pPr>
      <w:rPr>
        <w:rFonts w:ascii="Wingdings" w:hAnsi="Wingdings" w:hint="default"/>
      </w:rPr>
    </w:lvl>
    <w:lvl w:ilvl="3" w:tplc="48204AE6">
      <w:start w:val="1"/>
      <w:numFmt w:val="bullet"/>
      <w:lvlText w:val=""/>
      <w:lvlJc w:val="left"/>
      <w:pPr>
        <w:ind w:left="2880" w:hanging="360"/>
      </w:pPr>
      <w:rPr>
        <w:rFonts w:ascii="Symbol" w:hAnsi="Symbol" w:hint="default"/>
      </w:rPr>
    </w:lvl>
    <w:lvl w:ilvl="4" w:tplc="E920253C">
      <w:start w:val="1"/>
      <w:numFmt w:val="bullet"/>
      <w:lvlText w:val="o"/>
      <w:lvlJc w:val="left"/>
      <w:pPr>
        <w:ind w:left="3600" w:hanging="360"/>
      </w:pPr>
      <w:rPr>
        <w:rFonts w:ascii="Courier New" w:hAnsi="Courier New" w:hint="default"/>
      </w:rPr>
    </w:lvl>
    <w:lvl w:ilvl="5" w:tplc="C50271AC">
      <w:start w:val="1"/>
      <w:numFmt w:val="bullet"/>
      <w:lvlText w:val=""/>
      <w:lvlJc w:val="left"/>
      <w:pPr>
        <w:ind w:left="4320" w:hanging="360"/>
      </w:pPr>
      <w:rPr>
        <w:rFonts w:ascii="Wingdings" w:hAnsi="Wingdings" w:hint="default"/>
      </w:rPr>
    </w:lvl>
    <w:lvl w:ilvl="6" w:tplc="62A60326">
      <w:start w:val="1"/>
      <w:numFmt w:val="bullet"/>
      <w:lvlText w:val=""/>
      <w:lvlJc w:val="left"/>
      <w:pPr>
        <w:ind w:left="5040" w:hanging="360"/>
      </w:pPr>
      <w:rPr>
        <w:rFonts w:ascii="Symbol" w:hAnsi="Symbol" w:hint="default"/>
      </w:rPr>
    </w:lvl>
    <w:lvl w:ilvl="7" w:tplc="3126CF14">
      <w:start w:val="1"/>
      <w:numFmt w:val="bullet"/>
      <w:lvlText w:val="o"/>
      <w:lvlJc w:val="left"/>
      <w:pPr>
        <w:ind w:left="5760" w:hanging="360"/>
      </w:pPr>
      <w:rPr>
        <w:rFonts w:ascii="Courier New" w:hAnsi="Courier New" w:hint="default"/>
      </w:rPr>
    </w:lvl>
    <w:lvl w:ilvl="8" w:tplc="C07268E2">
      <w:start w:val="1"/>
      <w:numFmt w:val="bullet"/>
      <w:lvlText w:val=""/>
      <w:lvlJc w:val="left"/>
      <w:pPr>
        <w:ind w:left="6480" w:hanging="360"/>
      </w:pPr>
      <w:rPr>
        <w:rFonts w:ascii="Wingdings" w:hAnsi="Wingdings" w:hint="default"/>
      </w:rPr>
    </w:lvl>
  </w:abstractNum>
  <w:abstractNum w:abstractNumId="19"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B02B0B"/>
    <w:multiLevelType w:val="hybridMultilevel"/>
    <w:tmpl w:val="072A2658"/>
    <w:lvl w:ilvl="0" w:tplc="65DAB564">
      <w:start w:val="1"/>
      <w:numFmt w:val="bullet"/>
      <w:lvlText w:val=""/>
      <w:lvlJc w:val="left"/>
      <w:pPr>
        <w:ind w:left="720" w:hanging="360"/>
      </w:pPr>
      <w:rPr>
        <w:rFonts w:ascii="Symbol" w:hAnsi="Symbol" w:hint="default"/>
      </w:rPr>
    </w:lvl>
    <w:lvl w:ilvl="1" w:tplc="68E48308">
      <w:start w:val="1"/>
      <w:numFmt w:val="bullet"/>
      <w:lvlText w:val="o"/>
      <w:lvlJc w:val="left"/>
      <w:pPr>
        <w:ind w:left="1440" w:hanging="360"/>
      </w:pPr>
      <w:rPr>
        <w:rFonts w:ascii="Courier New" w:hAnsi="Courier New" w:hint="default"/>
      </w:rPr>
    </w:lvl>
    <w:lvl w:ilvl="2" w:tplc="394445AC">
      <w:start w:val="1"/>
      <w:numFmt w:val="bullet"/>
      <w:lvlText w:val=""/>
      <w:lvlJc w:val="left"/>
      <w:pPr>
        <w:ind w:left="2160" w:hanging="360"/>
      </w:pPr>
      <w:rPr>
        <w:rFonts w:ascii="Wingdings" w:hAnsi="Wingdings" w:hint="default"/>
      </w:rPr>
    </w:lvl>
    <w:lvl w:ilvl="3" w:tplc="6212CDB2">
      <w:start w:val="1"/>
      <w:numFmt w:val="bullet"/>
      <w:lvlText w:val=""/>
      <w:lvlJc w:val="left"/>
      <w:pPr>
        <w:ind w:left="2880" w:hanging="360"/>
      </w:pPr>
      <w:rPr>
        <w:rFonts w:ascii="Symbol" w:hAnsi="Symbol" w:hint="default"/>
      </w:rPr>
    </w:lvl>
    <w:lvl w:ilvl="4" w:tplc="A9547348">
      <w:start w:val="1"/>
      <w:numFmt w:val="bullet"/>
      <w:lvlText w:val="o"/>
      <w:lvlJc w:val="left"/>
      <w:pPr>
        <w:ind w:left="3600" w:hanging="360"/>
      </w:pPr>
      <w:rPr>
        <w:rFonts w:ascii="Courier New" w:hAnsi="Courier New" w:hint="default"/>
      </w:rPr>
    </w:lvl>
    <w:lvl w:ilvl="5" w:tplc="23A27A76">
      <w:start w:val="1"/>
      <w:numFmt w:val="bullet"/>
      <w:lvlText w:val=""/>
      <w:lvlJc w:val="left"/>
      <w:pPr>
        <w:ind w:left="4320" w:hanging="360"/>
      </w:pPr>
      <w:rPr>
        <w:rFonts w:ascii="Wingdings" w:hAnsi="Wingdings" w:hint="default"/>
      </w:rPr>
    </w:lvl>
    <w:lvl w:ilvl="6" w:tplc="9F260D9A">
      <w:start w:val="1"/>
      <w:numFmt w:val="bullet"/>
      <w:lvlText w:val=""/>
      <w:lvlJc w:val="left"/>
      <w:pPr>
        <w:ind w:left="5040" w:hanging="360"/>
      </w:pPr>
      <w:rPr>
        <w:rFonts w:ascii="Symbol" w:hAnsi="Symbol" w:hint="default"/>
      </w:rPr>
    </w:lvl>
    <w:lvl w:ilvl="7" w:tplc="29065854">
      <w:start w:val="1"/>
      <w:numFmt w:val="bullet"/>
      <w:lvlText w:val="o"/>
      <w:lvlJc w:val="left"/>
      <w:pPr>
        <w:ind w:left="5760" w:hanging="360"/>
      </w:pPr>
      <w:rPr>
        <w:rFonts w:ascii="Courier New" w:hAnsi="Courier New" w:hint="default"/>
      </w:rPr>
    </w:lvl>
    <w:lvl w:ilvl="8" w:tplc="F1FCE0F8">
      <w:start w:val="1"/>
      <w:numFmt w:val="bullet"/>
      <w:lvlText w:val=""/>
      <w:lvlJc w:val="left"/>
      <w:pPr>
        <w:ind w:left="6480" w:hanging="360"/>
      </w:pPr>
      <w:rPr>
        <w:rFonts w:ascii="Wingdings" w:hAnsi="Wingdings" w:hint="default"/>
      </w:rPr>
    </w:lvl>
  </w:abstractNum>
  <w:abstractNum w:abstractNumId="22"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9D017B"/>
    <w:multiLevelType w:val="hybridMultilevel"/>
    <w:tmpl w:val="E92E2CC0"/>
    <w:lvl w:ilvl="0" w:tplc="35C0589A">
      <w:start w:val="1"/>
      <w:numFmt w:val="bullet"/>
      <w:lvlText w:val=""/>
      <w:lvlJc w:val="left"/>
      <w:pPr>
        <w:ind w:left="720" w:hanging="360"/>
      </w:pPr>
      <w:rPr>
        <w:rFonts w:ascii="Symbol" w:hAnsi="Symbol" w:hint="default"/>
      </w:rPr>
    </w:lvl>
    <w:lvl w:ilvl="1" w:tplc="9C6415AC">
      <w:start w:val="1"/>
      <w:numFmt w:val="bullet"/>
      <w:lvlText w:val="o"/>
      <w:lvlJc w:val="left"/>
      <w:pPr>
        <w:ind w:left="1440" w:hanging="360"/>
      </w:pPr>
      <w:rPr>
        <w:rFonts w:ascii="Courier New" w:hAnsi="Courier New" w:hint="default"/>
      </w:rPr>
    </w:lvl>
    <w:lvl w:ilvl="2" w:tplc="E7400A46">
      <w:start w:val="1"/>
      <w:numFmt w:val="bullet"/>
      <w:lvlText w:val=""/>
      <w:lvlJc w:val="left"/>
      <w:pPr>
        <w:ind w:left="2160" w:hanging="360"/>
      </w:pPr>
      <w:rPr>
        <w:rFonts w:ascii="Wingdings" w:hAnsi="Wingdings" w:hint="default"/>
      </w:rPr>
    </w:lvl>
    <w:lvl w:ilvl="3" w:tplc="5DFAC378">
      <w:start w:val="1"/>
      <w:numFmt w:val="bullet"/>
      <w:lvlText w:val=""/>
      <w:lvlJc w:val="left"/>
      <w:pPr>
        <w:ind w:left="2880" w:hanging="360"/>
      </w:pPr>
      <w:rPr>
        <w:rFonts w:ascii="Symbol" w:hAnsi="Symbol" w:hint="default"/>
      </w:rPr>
    </w:lvl>
    <w:lvl w:ilvl="4" w:tplc="80F0EAEA">
      <w:start w:val="1"/>
      <w:numFmt w:val="bullet"/>
      <w:lvlText w:val="o"/>
      <w:lvlJc w:val="left"/>
      <w:pPr>
        <w:ind w:left="3600" w:hanging="360"/>
      </w:pPr>
      <w:rPr>
        <w:rFonts w:ascii="Courier New" w:hAnsi="Courier New" w:hint="default"/>
      </w:rPr>
    </w:lvl>
    <w:lvl w:ilvl="5" w:tplc="CA301120">
      <w:start w:val="1"/>
      <w:numFmt w:val="bullet"/>
      <w:lvlText w:val=""/>
      <w:lvlJc w:val="left"/>
      <w:pPr>
        <w:ind w:left="4320" w:hanging="360"/>
      </w:pPr>
      <w:rPr>
        <w:rFonts w:ascii="Wingdings" w:hAnsi="Wingdings" w:hint="default"/>
      </w:rPr>
    </w:lvl>
    <w:lvl w:ilvl="6" w:tplc="370647B2">
      <w:start w:val="1"/>
      <w:numFmt w:val="bullet"/>
      <w:lvlText w:val=""/>
      <w:lvlJc w:val="left"/>
      <w:pPr>
        <w:ind w:left="5040" w:hanging="360"/>
      </w:pPr>
      <w:rPr>
        <w:rFonts w:ascii="Symbol" w:hAnsi="Symbol" w:hint="default"/>
      </w:rPr>
    </w:lvl>
    <w:lvl w:ilvl="7" w:tplc="DEFC26DE">
      <w:start w:val="1"/>
      <w:numFmt w:val="bullet"/>
      <w:lvlText w:val="o"/>
      <w:lvlJc w:val="left"/>
      <w:pPr>
        <w:ind w:left="5760" w:hanging="360"/>
      </w:pPr>
      <w:rPr>
        <w:rFonts w:ascii="Courier New" w:hAnsi="Courier New" w:hint="default"/>
      </w:rPr>
    </w:lvl>
    <w:lvl w:ilvl="8" w:tplc="7C9269C0">
      <w:start w:val="1"/>
      <w:numFmt w:val="bullet"/>
      <w:lvlText w:val=""/>
      <w:lvlJc w:val="left"/>
      <w:pPr>
        <w:ind w:left="6480" w:hanging="360"/>
      </w:pPr>
      <w:rPr>
        <w:rFonts w:ascii="Wingdings" w:hAnsi="Wingdings" w:hint="default"/>
      </w:rPr>
    </w:lvl>
  </w:abstractNum>
  <w:abstractNum w:abstractNumId="28" w15:restartNumberingAfterBreak="0">
    <w:nsid w:val="72CC5086"/>
    <w:multiLevelType w:val="hybridMultilevel"/>
    <w:tmpl w:val="D282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3748D"/>
    <w:multiLevelType w:val="hybridMultilevel"/>
    <w:tmpl w:val="204EA6DC"/>
    <w:lvl w:ilvl="0" w:tplc="E4486502">
      <w:start w:val="1"/>
      <w:numFmt w:val="bullet"/>
      <w:lvlText w:val=""/>
      <w:lvlJc w:val="left"/>
      <w:pPr>
        <w:ind w:left="720" w:hanging="360"/>
      </w:pPr>
      <w:rPr>
        <w:rFonts w:ascii="Symbol" w:hAnsi="Symbol" w:hint="default"/>
      </w:rPr>
    </w:lvl>
    <w:lvl w:ilvl="1" w:tplc="863AD01C">
      <w:start w:val="1"/>
      <w:numFmt w:val="bullet"/>
      <w:lvlText w:val="o"/>
      <w:lvlJc w:val="left"/>
      <w:pPr>
        <w:ind w:left="1440" w:hanging="360"/>
      </w:pPr>
      <w:rPr>
        <w:rFonts w:ascii="Courier New" w:hAnsi="Courier New" w:hint="default"/>
      </w:rPr>
    </w:lvl>
    <w:lvl w:ilvl="2" w:tplc="424233E8">
      <w:start w:val="1"/>
      <w:numFmt w:val="bullet"/>
      <w:lvlText w:val=""/>
      <w:lvlJc w:val="left"/>
      <w:pPr>
        <w:ind w:left="2160" w:hanging="360"/>
      </w:pPr>
      <w:rPr>
        <w:rFonts w:ascii="Wingdings" w:hAnsi="Wingdings" w:hint="default"/>
      </w:rPr>
    </w:lvl>
    <w:lvl w:ilvl="3" w:tplc="925AEEBE">
      <w:start w:val="1"/>
      <w:numFmt w:val="bullet"/>
      <w:lvlText w:val=""/>
      <w:lvlJc w:val="left"/>
      <w:pPr>
        <w:ind w:left="2880" w:hanging="360"/>
      </w:pPr>
      <w:rPr>
        <w:rFonts w:ascii="Symbol" w:hAnsi="Symbol" w:hint="default"/>
      </w:rPr>
    </w:lvl>
    <w:lvl w:ilvl="4" w:tplc="B526F28A">
      <w:start w:val="1"/>
      <w:numFmt w:val="bullet"/>
      <w:lvlText w:val="o"/>
      <w:lvlJc w:val="left"/>
      <w:pPr>
        <w:ind w:left="3600" w:hanging="360"/>
      </w:pPr>
      <w:rPr>
        <w:rFonts w:ascii="Courier New" w:hAnsi="Courier New" w:hint="default"/>
      </w:rPr>
    </w:lvl>
    <w:lvl w:ilvl="5" w:tplc="2CD41BDE">
      <w:start w:val="1"/>
      <w:numFmt w:val="bullet"/>
      <w:lvlText w:val=""/>
      <w:lvlJc w:val="left"/>
      <w:pPr>
        <w:ind w:left="4320" w:hanging="360"/>
      </w:pPr>
      <w:rPr>
        <w:rFonts w:ascii="Wingdings" w:hAnsi="Wingdings" w:hint="default"/>
      </w:rPr>
    </w:lvl>
    <w:lvl w:ilvl="6" w:tplc="74BEFE5E">
      <w:start w:val="1"/>
      <w:numFmt w:val="bullet"/>
      <w:lvlText w:val=""/>
      <w:lvlJc w:val="left"/>
      <w:pPr>
        <w:ind w:left="5040" w:hanging="360"/>
      </w:pPr>
      <w:rPr>
        <w:rFonts w:ascii="Symbol" w:hAnsi="Symbol" w:hint="default"/>
      </w:rPr>
    </w:lvl>
    <w:lvl w:ilvl="7" w:tplc="E79E1FB2">
      <w:start w:val="1"/>
      <w:numFmt w:val="bullet"/>
      <w:lvlText w:val="o"/>
      <w:lvlJc w:val="left"/>
      <w:pPr>
        <w:ind w:left="5760" w:hanging="360"/>
      </w:pPr>
      <w:rPr>
        <w:rFonts w:ascii="Courier New" w:hAnsi="Courier New" w:hint="default"/>
      </w:rPr>
    </w:lvl>
    <w:lvl w:ilvl="8" w:tplc="35EAACF8">
      <w:start w:val="1"/>
      <w:numFmt w:val="bullet"/>
      <w:lvlText w:val=""/>
      <w:lvlJc w:val="left"/>
      <w:pPr>
        <w:ind w:left="6480" w:hanging="360"/>
      </w:pPr>
      <w:rPr>
        <w:rFonts w:ascii="Wingdings" w:hAnsi="Wingdings" w:hint="default"/>
      </w:rPr>
    </w:lvl>
  </w:abstractNum>
  <w:abstractNum w:abstractNumId="30"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7758">
    <w:abstractNumId w:val="5"/>
  </w:num>
  <w:num w:numId="2" w16cid:durableId="601835847">
    <w:abstractNumId w:val="2"/>
  </w:num>
  <w:num w:numId="3" w16cid:durableId="399140996">
    <w:abstractNumId w:val="27"/>
  </w:num>
  <w:num w:numId="4" w16cid:durableId="195512969">
    <w:abstractNumId w:val="21"/>
  </w:num>
  <w:num w:numId="5" w16cid:durableId="1237083326">
    <w:abstractNumId w:val="7"/>
  </w:num>
  <w:num w:numId="6" w16cid:durableId="196896132">
    <w:abstractNumId w:val="29"/>
  </w:num>
  <w:num w:numId="7" w16cid:durableId="14045425">
    <w:abstractNumId w:val="8"/>
  </w:num>
  <w:num w:numId="8" w16cid:durableId="504132316">
    <w:abstractNumId w:val="18"/>
  </w:num>
  <w:num w:numId="9" w16cid:durableId="1206261535">
    <w:abstractNumId w:val="3"/>
  </w:num>
  <w:num w:numId="10" w16cid:durableId="738553556">
    <w:abstractNumId w:val="6"/>
  </w:num>
  <w:num w:numId="11" w16cid:durableId="571895718">
    <w:abstractNumId w:val="1"/>
  </w:num>
  <w:num w:numId="12" w16cid:durableId="597910221">
    <w:abstractNumId w:val="0"/>
  </w:num>
  <w:num w:numId="13" w16cid:durableId="2144275665">
    <w:abstractNumId w:val="16"/>
  </w:num>
  <w:num w:numId="14" w16cid:durableId="1531722631">
    <w:abstractNumId w:val="9"/>
  </w:num>
  <w:num w:numId="15" w16cid:durableId="1185249717">
    <w:abstractNumId w:val="30"/>
  </w:num>
  <w:num w:numId="16" w16cid:durableId="270745356">
    <w:abstractNumId w:val="12"/>
  </w:num>
  <w:num w:numId="17" w16cid:durableId="337272349">
    <w:abstractNumId w:val="10"/>
  </w:num>
  <w:num w:numId="18" w16cid:durableId="1313370739">
    <w:abstractNumId w:val="14"/>
  </w:num>
  <w:num w:numId="19" w16cid:durableId="1293248494">
    <w:abstractNumId w:val="22"/>
  </w:num>
  <w:num w:numId="20" w16cid:durableId="35812896">
    <w:abstractNumId w:val="17"/>
  </w:num>
  <w:num w:numId="21" w16cid:durableId="967584111">
    <w:abstractNumId w:val="13"/>
  </w:num>
  <w:num w:numId="22" w16cid:durableId="173082296">
    <w:abstractNumId w:val="25"/>
  </w:num>
  <w:num w:numId="23" w16cid:durableId="602693417">
    <w:abstractNumId w:val="20"/>
  </w:num>
  <w:num w:numId="24" w16cid:durableId="1792703693">
    <w:abstractNumId w:val="15"/>
  </w:num>
  <w:num w:numId="25" w16cid:durableId="1704477350">
    <w:abstractNumId w:val="11"/>
  </w:num>
  <w:num w:numId="26" w16cid:durableId="419106587">
    <w:abstractNumId w:val="19"/>
  </w:num>
  <w:num w:numId="27" w16cid:durableId="1219977431">
    <w:abstractNumId w:val="23"/>
  </w:num>
  <w:num w:numId="28" w16cid:durableId="548541036">
    <w:abstractNumId w:val="24"/>
  </w:num>
  <w:num w:numId="29" w16cid:durableId="1587225942">
    <w:abstractNumId w:val="26"/>
  </w:num>
  <w:num w:numId="30" w16cid:durableId="1442915763">
    <w:abstractNumId w:val="28"/>
  </w:num>
  <w:num w:numId="31" w16cid:durableId="207303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05F3D"/>
    <w:rsid w:val="000248A8"/>
    <w:rsid w:val="000453DA"/>
    <w:rsid w:val="00070F73"/>
    <w:rsid w:val="000E5F6F"/>
    <w:rsid w:val="001B1536"/>
    <w:rsid w:val="001B44A4"/>
    <w:rsid w:val="001D7681"/>
    <w:rsid w:val="001E016D"/>
    <w:rsid w:val="001E0571"/>
    <w:rsid w:val="00215BD8"/>
    <w:rsid w:val="002266BC"/>
    <w:rsid w:val="00232E96"/>
    <w:rsid w:val="00242B03"/>
    <w:rsid w:val="00254340"/>
    <w:rsid w:val="00262020"/>
    <w:rsid w:val="0026297C"/>
    <w:rsid w:val="00263BA3"/>
    <w:rsid w:val="00267DBE"/>
    <w:rsid w:val="00277143"/>
    <w:rsid w:val="002A3BDB"/>
    <w:rsid w:val="002B6C1E"/>
    <w:rsid w:val="002C2FDD"/>
    <w:rsid w:val="002D1880"/>
    <w:rsid w:val="002E6CD8"/>
    <w:rsid w:val="002F3701"/>
    <w:rsid w:val="003C784B"/>
    <w:rsid w:val="003E09AF"/>
    <w:rsid w:val="003F0163"/>
    <w:rsid w:val="003F369C"/>
    <w:rsid w:val="00444F4F"/>
    <w:rsid w:val="00444FCC"/>
    <w:rsid w:val="00445ECC"/>
    <w:rsid w:val="00471E8F"/>
    <w:rsid w:val="00473248"/>
    <w:rsid w:val="00480330"/>
    <w:rsid w:val="004C762A"/>
    <w:rsid w:val="005313F6"/>
    <w:rsid w:val="00582B4C"/>
    <w:rsid w:val="005A3DC7"/>
    <w:rsid w:val="005C150D"/>
    <w:rsid w:val="005C6470"/>
    <w:rsid w:val="005F0F25"/>
    <w:rsid w:val="005F3FF6"/>
    <w:rsid w:val="00615926"/>
    <w:rsid w:val="006166B1"/>
    <w:rsid w:val="006319D9"/>
    <w:rsid w:val="00656377"/>
    <w:rsid w:val="006600CC"/>
    <w:rsid w:val="006831ED"/>
    <w:rsid w:val="006831FD"/>
    <w:rsid w:val="006B41B6"/>
    <w:rsid w:val="006F1E86"/>
    <w:rsid w:val="00711C12"/>
    <w:rsid w:val="00743146"/>
    <w:rsid w:val="00785858"/>
    <w:rsid w:val="00796198"/>
    <w:rsid w:val="007C2629"/>
    <w:rsid w:val="007E3581"/>
    <w:rsid w:val="0083361F"/>
    <w:rsid w:val="00847771"/>
    <w:rsid w:val="008A544A"/>
    <w:rsid w:val="008A7799"/>
    <w:rsid w:val="008D2DE7"/>
    <w:rsid w:val="008F208D"/>
    <w:rsid w:val="008F324F"/>
    <w:rsid w:val="00904920"/>
    <w:rsid w:val="00912A14"/>
    <w:rsid w:val="0091516F"/>
    <w:rsid w:val="00927854"/>
    <w:rsid w:val="00951A85"/>
    <w:rsid w:val="00955592"/>
    <w:rsid w:val="00963B2D"/>
    <w:rsid w:val="00996A6D"/>
    <w:rsid w:val="009B4432"/>
    <w:rsid w:val="009D4C0F"/>
    <w:rsid w:val="00A17009"/>
    <w:rsid w:val="00A21CFD"/>
    <w:rsid w:val="00A40158"/>
    <w:rsid w:val="00A60D92"/>
    <w:rsid w:val="00AD0549"/>
    <w:rsid w:val="00AD39E3"/>
    <w:rsid w:val="00AF6B69"/>
    <w:rsid w:val="00AF767E"/>
    <w:rsid w:val="00B041B7"/>
    <w:rsid w:val="00B37D45"/>
    <w:rsid w:val="00B53387"/>
    <w:rsid w:val="00B56052"/>
    <w:rsid w:val="00BB514A"/>
    <w:rsid w:val="00C026C5"/>
    <w:rsid w:val="00C03A34"/>
    <w:rsid w:val="00C04D1D"/>
    <w:rsid w:val="00C35C69"/>
    <w:rsid w:val="00C725CB"/>
    <w:rsid w:val="00C86219"/>
    <w:rsid w:val="00C8747F"/>
    <w:rsid w:val="00CB4729"/>
    <w:rsid w:val="00CE4716"/>
    <w:rsid w:val="00CF361A"/>
    <w:rsid w:val="00CF7F46"/>
    <w:rsid w:val="00D163F5"/>
    <w:rsid w:val="00D304E7"/>
    <w:rsid w:val="00D7347F"/>
    <w:rsid w:val="00D735C1"/>
    <w:rsid w:val="00D747CB"/>
    <w:rsid w:val="00D82B5A"/>
    <w:rsid w:val="00DA6E30"/>
    <w:rsid w:val="00DB681C"/>
    <w:rsid w:val="00DF29CC"/>
    <w:rsid w:val="00E02C88"/>
    <w:rsid w:val="00E17804"/>
    <w:rsid w:val="00E32348"/>
    <w:rsid w:val="00E45F43"/>
    <w:rsid w:val="00E53F10"/>
    <w:rsid w:val="00E955BE"/>
    <w:rsid w:val="00EA218B"/>
    <w:rsid w:val="00EA739C"/>
    <w:rsid w:val="00EB7E96"/>
    <w:rsid w:val="00EE764D"/>
    <w:rsid w:val="00EF2F58"/>
    <w:rsid w:val="00F21309"/>
    <w:rsid w:val="00F2301D"/>
    <w:rsid w:val="00F26F4C"/>
    <w:rsid w:val="00F7CB97"/>
    <w:rsid w:val="00F807D5"/>
    <w:rsid w:val="00FA6473"/>
    <w:rsid w:val="00FE74DD"/>
    <w:rsid w:val="00FF4356"/>
    <w:rsid w:val="15C03EEC"/>
    <w:rsid w:val="1F8DF04F"/>
    <w:rsid w:val="212A4FD8"/>
    <w:rsid w:val="27FFC673"/>
    <w:rsid w:val="3A244DC8"/>
    <w:rsid w:val="400D21B8"/>
    <w:rsid w:val="4B09C656"/>
    <w:rsid w:val="5972A933"/>
    <w:rsid w:val="5B94644C"/>
    <w:rsid w:val="68C86310"/>
    <w:rsid w:val="69D9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 w:id="19048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6E18-1D54-4C25-8B9C-FECE4DAF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4995</Characters>
  <Application>Microsoft Office Word</Application>
  <DocSecurity>0</DocSecurity>
  <Lines>41</Lines>
  <Paragraphs>11</Paragraphs>
  <ScaleCrop>false</ScaleCrop>
  <Company>Central College Nottingham</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Mads Banfield</cp:lastModifiedBy>
  <cp:revision>3</cp:revision>
  <cp:lastPrinted>2024-12-05T13:17:00Z</cp:lastPrinted>
  <dcterms:created xsi:type="dcterms:W3CDTF">2024-12-06T09:21:00Z</dcterms:created>
  <dcterms:modified xsi:type="dcterms:W3CDTF">2026-02-20T13:23:00Z</dcterms:modified>
</cp:coreProperties>
</file>